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5DC" w:rsidRPr="000F7540" w:rsidRDefault="00535ED4" w:rsidP="00461992">
      <w:pPr>
        <w:jc w:val="center"/>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t>Жоба</w:t>
      </w:r>
      <w:r w:rsidR="00A65327" w:rsidRPr="000F7540">
        <w:rPr>
          <w:rFonts w:ascii="Times New Roman" w:hAnsi="Times New Roman" w:cs="Times New Roman"/>
          <w:b/>
          <w:sz w:val="28"/>
          <w:szCs w:val="28"/>
          <w:lang w:val="kk-KZ"/>
        </w:rPr>
        <w:t xml:space="preserve"> бойынша қысқаша мәліметтер</w:t>
      </w:r>
    </w:p>
    <w:tbl>
      <w:tblPr>
        <w:tblStyle w:val="a3"/>
        <w:tblW w:w="9990" w:type="dxa"/>
        <w:tblLook w:val="04A0" w:firstRow="1" w:lastRow="0" w:firstColumn="1" w:lastColumn="0" w:noHBand="0" w:noVBand="1"/>
      </w:tblPr>
      <w:tblGrid>
        <w:gridCol w:w="3432"/>
        <w:gridCol w:w="6558"/>
      </w:tblGrid>
      <w:tr w:rsidR="009C503F" w:rsidRPr="002E503A" w:rsidTr="009C503F">
        <w:trPr>
          <w:trHeight w:val="510"/>
        </w:trPr>
        <w:tc>
          <w:tcPr>
            <w:tcW w:w="3432" w:type="dxa"/>
            <w:vAlign w:val="center"/>
          </w:tcPr>
          <w:p w:rsidR="009355DC" w:rsidRPr="009C503F" w:rsidRDefault="00A332B3" w:rsidP="009C503F">
            <w:pPr>
              <w:rPr>
                <w:rFonts w:ascii="Times New Roman" w:hAnsi="Times New Roman" w:cs="Times New Roman"/>
                <w:b/>
                <w:sz w:val="24"/>
                <w:szCs w:val="24"/>
                <w:lang w:val="kk-KZ"/>
              </w:rPr>
            </w:pPr>
            <w:r w:rsidRPr="009C503F">
              <w:rPr>
                <w:rFonts w:ascii="Times New Roman" w:hAnsi="Times New Roman" w:cs="Times New Roman"/>
                <w:b/>
                <w:sz w:val="24"/>
                <w:szCs w:val="24"/>
                <w:lang w:val="kk-KZ"/>
              </w:rPr>
              <w:t>ЖТ</w:t>
            </w:r>
            <w:r w:rsidR="00AA5B6E" w:rsidRPr="009C503F">
              <w:rPr>
                <w:rFonts w:ascii="Times New Roman" w:hAnsi="Times New Roman" w:cs="Times New Roman"/>
                <w:b/>
                <w:sz w:val="24"/>
                <w:szCs w:val="24"/>
                <w:lang w:val="kk-KZ"/>
              </w:rPr>
              <w:t xml:space="preserve">Н </w:t>
            </w:r>
            <w:r w:rsidR="00A65327" w:rsidRPr="009C503F">
              <w:rPr>
                <w:rFonts w:ascii="Times New Roman" w:hAnsi="Times New Roman" w:cs="Times New Roman"/>
                <w:b/>
                <w:sz w:val="24"/>
                <w:szCs w:val="24"/>
                <w:lang w:val="kk-KZ"/>
              </w:rPr>
              <w:t>және проектің атауы</w:t>
            </w:r>
            <w:r w:rsidR="009355DC" w:rsidRPr="009C503F">
              <w:rPr>
                <w:rFonts w:ascii="Times New Roman" w:hAnsi="Times New Roman" w:cs="Times New Roman"/>
                <w:b/>
                <w:sz w:val="24"/>
                <w:szCs w:val="24"/>
                <w:lang w:val="kk-KZ"/>
              </w:rPr>
              <w:t>:</w:t>
            </w:r>
          </w:p>
        </w:tc>
        <w:tc>
          <w:tcPr>
            <w:tcW w:w="6558" w:type="dxa"/>
            <w:vAlign w:val="center"/>
          </w:tcPr>
          <w:p w:rsidR="009355DC" w:rsidRPr="009C503F" w:rsidRDefault="00B70CD0" w:rsidP="009C503F">
            <w:pPr>
              <w:jc w:val="both"/>
              <w:rPr>
                <w:rFonts w:ascii="Times New Roman" w:hAnsi="Times New Roman" w:cs="Times New Roman"/>
                <w:sz w:val="24"/>
                <w:szCs w:val="24"/>
                <w:lang w:val="kk-KZ"/>
              </w:rPr>
            </w:pPr>
            <w:r w:rsidRPr="009C503F">
              <w:rPr>
                <w:rFonts w:ascii="Times New Roman" w:hAnsi="Times New Roman" w:cs="Times New Roman"/>
                <w:sz w:val="24"/>
                <w:szCs w:val="24"/>
                <w:lang w:val="kk-KZ"/>
              </w:rPr>
              <w:t>AP19174917 «Кесу режимдерін оңтайландыру және процесті модельдеу арқылы қиын өңделетін материалдарды жоғары жылдамдықты фрезерлеудің сапасын зерттеу және жақсарту»</w:t>
            </w:r>
          </w:p>
        </w:tc>
      </w:tr>
      <w:tr w:rsidR="009C503F" w:rsidRPr="009C503F" w:rsidTr="009C503F">
        <w:trPr>
          <w:trHeight w:val="510"/>
        </w:trPr>
        <w:tc>
          <w:tcPr>
            <w:tcW w:w="3432" w:type="dxa"/>
            <w:vAlign w:val="center"/>
          </w:tcPr>
          <w:p w:rsidR="009355DC" w:rsidRPr="009C503F" w:rsidRDefault="00535ED4" w:rsidP="009C503F">
            <w:pPr>
              <w:rPr>
                <w:rFonts w:ascii="Times New Roman" w:hAnsi="Times New Roman" w:cs="Times New Roman"/>
                <w:b/>
                <w:sz w:val="24"/>
                <w:szCs w:val="24"/>
                <w:lang w:val="kk-KZ"/>
              </w:rPr>
            </w:pPr>
            <w:proofErr w:type="spellStart"/>
            <w:r w:rsidRPr="009C503F">
              <w:rPr>
                <w:rFonts w:ascii="Times New Roman" w:hAnsi="Times New Roman" w:cs="Times New Roman"/>
                <w:b/>
                <w:sz w:val="24"/>
                <w:szCs w:val="24"/>
              </w:rPr>
              <w:t>Іске</w:t>
            </w:r>
            <w:proofErr w:type="spellEnd"/>
            <w:r w:rsidRPr="009C503F">
              <w:rPr>
                <w:rFonts w:ascii="Times New Roman" w:hAnsi="Times New Roman" w:cs="Times New Roman"/>
                <w:b/>
                <w:sz w:val="24"/>
                <w:szCs w:val="24"/>
              </w:rPr>
              <w:t xml:space="preserve"> </w:t>
            </w:r>
            <w:proofErr w:type="spellStart"/>
            <w:r w:rsidRPr="009C503F">
              <w:rPr>
                <w:rFonts w:ascii="Times New Roman" w:hAnsi="Times New Roman" w:cs="Times New Roman"/>
                <w:b/>
                <w:sz w:val="24"/>
                <w:szCs w:val="24"/>
              </w:rPr>
              <w:t>асыру</w:t>
            </w:r>
            <w:proofErr w:type="spellEnd"/>
            <w:r w:rsidRPr="009C503F">
              <w:rPr>
                <w:rFonts w:ascii="Times New Roman" w:hAnsi="Times New Roman" w:cs="Times New Roman"/>
                <w:b/>
                <w:sz w:val="24"/>
                <w:szCs w:val="24"/>
              </w:rPr>
              <w:t xml:space="preserve"> </w:t>
            </w:r>
            <w:proofErr w:type="spellStart"/>
            <w:r w:rsidRPr="009C503F">
              <w:rPr>
                <w:rFonts w:ascii="Times New Roman" w:hAnsi="Times New Roman" w:cs="Times New Roman"/>
                <w:b/>
                <w:sz w:val="24"/>
                <w:szCs w:val="24"/>
              </w:rPr>
              <w:t>мерзімі</w:t>
            </w:r>
            <w:proofErr w:type="spellEnd"/>
            <w:r w:rsidR="009355DC" w:rsidRPr="009C503F">
              <w:rPr>
                <w:rFonts w:ascii="Times New Roman" w:hAnsi="Times New Roman" w:cs="Times New Roman"/>
                <w:b/>
                <w:sz w:val="24"/>
                <w:szCs w:val="24"/>
                <w:lang w:val="kk-KZ"/>
              </w:rPr>
              <w:t>:</w:t>
            </w:r>
          </w:p>
        </w:tc>
        <w:tc>
          <w:tcPr>
            <w:tcW w:w="6558" w:type="dxa"/>
            <w:vAlign w:val="center"/>
          </w:tcPr>
          <w:p w:rsidR="009355DC" w:rsidRPr="009C503F" w:rsidRDefault="00B75622" w:rsidP="009C503F">
            <w:pPr>
              <w:rPr>
                <w:rFonts w:ascii="Times New Roman" w:hAnsi="Times New Roman" w:cs="Times New Roman"/>
                <w:sz w:val="24"/>
                <w:szCs w:val="24"/>
                <w:lang w:val="kk-KZ"/>
              </w:rPr>
            </w:pPr>
            <w:r w:rsidRPr="009C503F">
              <w:rPr>
                <w:rFonts w:ascii="Times New Roman" w:hAnsi="Times New Roman" w:cs="Times New Roman"/>
                <w:sz w:val="24"/>
                <w:szCs w:val="24"/>
                <w:lang w:val="kk-KZ"/>
              </w:rPr>
              <w:t>17.05.2023-31.12.2025</w:t>
            </w:r>
          </w:p>
        </w:tc>
      </w:tr>
      <w:tr w:rsidR="009C503F" w:rsidRPr="002E503A" w:rsidTr="009C503F">
        <w:trPr>
          <w:trHeight w:val="510"/>
        </w:trPr>
        <w:tc>
          <w:tcPr>
            <w:tcW w:w="3432" w:type="dxa"/>
            <w:vAlign w:val="center"/>
          </w:tcPr>
          <w:p w:rsidR="008E17D8" w:rsidRPr="009C503F" w:rsidRDefault="00AC4D2E" w:rsidP="009C503F">
            <w:pPr>
              <w:rPr>
                <w:rFonts w:ascii="Times New Roman" w:hAnsi="Times New Roman" w:cs="Times New Roman"/>
                <w:b/>
                <w:sz w:val="24"/>
                <w:szCs w:val="24"/>
                <w:lang w:val="kk-KZ"/>
              </w:rPr>
            </w:pPr>
            <w:r w:rsidRPr="009C503F">
              <w:rPr>
                <w:rFonts w:ascii="Times New Roman" w:hAnsi="Times New Roman" w:cs="Times New Roman"/>
                <w:b/>
                <w:sz w:val="24"/>
                <w:szCs w:val="24"/>
                <w:lang w:val="kk-KZ"/>
              </w:rPr>
              <w:t>Өзектілігі</w:t>
            </w:r>
            <w:r w:rsidR="008E17D8" w:rsidRPr="009C503F">
              <w:rPr>
                <w:rFonts w:ascii="Times New Roman" w:hAnsi="Times New Roman" w:cs="Times New Roman"/>
                <w:b/>
                <w:sz w:val="24"/>
                <w:szCs w:val="24"/>
                <w:lang w:val="kk-KZ"/>
              </w:rPr>
              <w:t>:</w:t>
            </w:r>
          </w:p>
        </w:tc>
        <w:tc>
          <w:tcPr>
            <w:tcW w:w="6558" w:type="dxa"/>
            <w:vAlign w:val="center"/>
          </w:tcPr>
          <w:p w:rsidR="008E17D8" w:rsidRPr="009C503F" w:rsidRDefault="007D50E9" w:rsidP="009C503F">
            <w:pPr>
              <w:jc w:val="both"/>
              <w:rPr>
                <w:rFonts w:ascii="Times New Roman" w:hAnsi="Times New Roman" w:cs="Times New Roman"/>
                <w:sz w:val="24"/>
                <w:szCs w:val="24"/>
                <w:lang w:val="kk-KZ"/>
              </w:rPr>
            </w:pPr>
            <w:r w:rsidRPr="009C503F">
              <w:rPr>
                <w:rFonts w:ascii="Times New Roman" w:hAnsi="Times New Roman" w:cs="Times New Roman"/>
                <w:sz w:val="24"/>
                <w:szCs w:val="24"/>
                <w:lang w:val="kk-KZ"/>
              </w:rPr>
              <w:t>Қиын өңделетін материалдарды кесумен өңдеу көптеген отандық машина жасау өндірістері үшін материалдық шығындар мен төмен өнімділікпен бірге жүретін мәселе болып табылады. Мәселе кескіш құралдың үлкен шығынында да болуы мүмкін, өйткені бұл материалдар жоғары қаттылыққа, беріктілікке, тұтқырлыққа, коррозияға төзімділікке, жылу өткізгіштікке ие болғанымен, бұл кесумен өңдеуді қиындатады. Бұл жоба қиын өңделетін материалдарды жоғары жылдамдықпен фрезерлеу әдісін әзірлеу арқылы осы мәселені шешуге бағытталған.</w:t>
            </w:r>
          </w:p>
        </w:tc>
      </w:tr>
      <w:tr w:rsidR="009C503F" w:rsidRPr="002E503A" w:rsidTr="009C503F">
        <w:trPr>
          <w:trHeight w:val="510"/>
        </w:trPr>
        <w:tc>
          <w:tcPr>
            <w:tcW w:w="3432" w:type="dxa"/>
            <w:vAlign w:val="center"/>
          </w:tcPr>
          <w:p w:rsidR="008E17D8" w:rsidRPr="009C503F" w:rsidRDefault="00A65327" w:rsidP="009C503F">
            <w:pPr>
              <w:rPr>
                <w:rFonts w:ascii="Times New Roman" w:hAnsi="Times New Roman" w:cs="Times New Roman"/>
                <w:b/>
                <w:sz w:val="24"/>
                <w:szCs w:val="24"/>
                <w:lang w:val="kk-KZ"/>
              </w:rPr>
            </w:pPr>
            <w:r w:rsidRPr="009C503F">
              <w:rPr>
                <w:rFonts w:ascii="Times New Roman" w:hAnsi="Times New Roman" w:cs="Times New Roman"/>
                <w:b/>
                <w:sz w:val="24"/>
                <w:szCs w:val="24"/>
                <w:lang w:val="kk-KZ"/>
              </w:rPr>
              <w:t>Мақсаты</w:t>
            </w:r>
            <w:r w:rsidR="008E17D8" w:rsidRPr="009C503F">
              <w:rPr>
                <w:rFonts w:ascii="Times New Roman" w:hAnsi="Times New Roman" w:cs="Times New Roman"/>
                <w:b/>
                <w:sz w:val="24"/>
                <w:szCs w:val="24"/>
                <w:lang w:val="kk-KZ"/>
              </w:rPr>
              <w:t>:</w:t>
            </w:r>
          </w:p>
        </w:tc>
        <w:tc>
          <w:tcPr>
            <w:tcW w:w="6558" w:type="dxa"/>
            <w:vAlign w:val="center"/>
          </w:tcPr>
          <w:p w:rsidR="008E17D8" w:rsidRPr="009C503F" w:rsidRDefault="007D50E9" w:rsidP="009C503F">
            <w:pPr>
              <w:jc w:val="both"/>
              <w:rPr>
                <w:rFonts w:ascii="Times New Roman" w:hAnsi="Times New Roman" w:cs="Times New Roman"/>
                <w:sz w:val="24"/>
                <w:szCs w:val="24"/>
                <w:lang w:val="kk-KZ"/>
              </w:rPr>
            </w:pPr>
            <w:r w:rsidRPr="009C503F">
              <w:rPr>
                <w:rFonts w:ascii="Times New Roman" w:hAnsi="Times New Roman" w:cs="Times New Roman"/>
                <w:sz w:val="24"/>
                <w:szCs w:val="24"/>
                <w:lang w:val="kk-KZ"/>
              </w:rPr>
              <w:t>Отандық машина жасау өндірістерінің жағдайында қиын өңделетін материалдарды өңдеу сапасын арттыру.</w:t>
            </w:r>
          </w:p>
        </w:tc>
      </w:tr>
      <w:tr w:rsidR="009C503F" w:rsidRPr="009C503F" w:rsidTr="009C503F">
        <w:trPr>
          <w:trHeight w:val="510"/>
        </w:trPr>
        <w:tc>
          <w:tcPr>
            <w:tcW w:w="3432" w:type="dxa"/>
            <w:vAlign w:val="center"/>
          </w:tcPr>
          <w:p w:rsidR="009355DC" w:rsidRPr="009C503F" w:rsidRDefault="00A65327" w:rsidP="009C503F">
            <w:pPr>
              <w:rPr>
                <w:rFonts w:ascii="Times New Roman" w:hAnsi="Times New Roman" w:cs="Times New Roman"/>
                <w:b/>
                <w:sz w:val="24"/>
                <w:szCs w:val="24"/>
                <w:lang w:val="kk-KZ"/>
              </w:rPr>
            </w:pPr>
            <w:r w:rsidRPr="009C503F">
              <w:rPr>
                <w:rFonts w:ascii="Times New Roman" w:hAnsi="Times New Roman" w:cs="Times New Roman"/>
                <w:b/>
                <w:sz w:val="24"/>
                <w:szCs w:val="24"/>
                <w:lang w:val="kk-KZ"/>
              </w:rPr>
              <w:t>Күтілетін және қол жеткізген нәтижелер</w:t>
            </w:r>
            <w:r w:rsidR="009355DC" w:rsidRPr="009C503F">
              <w:rPr>
                <w:rFonts w:ascii="Times New Roman" w:hAnsi="Times New Roman" w:cs="Times New Roman"/>
                <w:b/>
                <w:sz w:val="24"/>
                <w:szCs w:val="24"/>
                <w:lang w:val="kk-KZ"/>
              </w:rPr>
              <w:t>:</w:t>
            </w:r>
          </w:p>
        </w:tc>
        <w:tc>
          <w:tcPr>
            <w:tcW w:w="6558" w:type="dxa"/>
            <w:vAlign w:val="center"/>
          </w:tcPr>
          <w:p w:rsidR="00D92BDE" w:rsidRPr="009C503F" w:rsidRDefault="00D92BDE" w:rsidP="009C503F">
            <w:pPr>
              <w:pStyle w:val="a8"/>
              <w:spacing w:before="0" w:beforeAutospacing="0" w:after="160" w:afterAutospacing="0"/>
            </w:pPr>
            <w:proofErr w:type="spellStart"/>
            <w:r w:rsidRPr="009C503F">
              <w:t>Жоба</w:t>
            </w:r>
            <w:proofErr w:type="spellEnd"/>
            <w:r w:rsidRPr="009C503F">
              <w:t xml:space="preserve"> </w:t>
            </w:r>
            <w:proofErr w:type="spellStart"/>
            <w:r w:rsidRPr="009C503F">
              <w:t>нәтижелері</w:t>
            </w:r>
            <w:proofErr w:type="spellEnd"/>
            <w:r w:rsidRPr="009C503F">
              <w:t xml:space="preserve"> </w:t>
            </w:r>
            <w:proofErr w:type="spellStart"/>
            <w:r w:rsidRPr="009C503F">
              <w:t>бойынша</w:t>
            </w:r>
            <w:proofErr w:type="spellEnd"/>
            <w:r w:rsidRPr="009C503F">
              <w:t xml:space="preserve"> </w:t>
            </w:r>
            <w:proofErr w:type="spellStart"/>
            <w:r w:rsidRPr="009C503F">
              <w:t>жарияланатын</w:t>
            </w:r>
            <w:proofErr w:type="spellEnd"/>
            <w:r w:rsidRPr="009C503F">
              <w:t xml:space="preserve"> </w:t>
            </w:r>
            <w:proofErr w:type="spellStart"/>
            <w:r w:rsidRPr="009C503F">
              <w:t>болады</w:t>
            </w:r>
            <w:proofErr w:type="spellEnd"/>
            <w:r w:rsidRPr="009C503F">
              <w:t>:</w:t>
            </w:r>
          </w:p>
          <w:p w:rsidR="00D92BDE" w:rsidRPr="009C503F" w:rsidRDefault="00D92BDE" w:rsidP="0075089D">
            <w:pPr>
              <w:pStyle w:val="a8"/>
              <w:spacing w:before="0" w:beforeAutospacing="0" w:after="0" w:afterAutospacing="0"/>
            </w:pPr>
            <w:r w:rsidRPr="009C503F">
              <w:t xml:space="preserve">- </w:t>
            </w:r>
            <w:proofErr w:type="spellStart"/>
            <w:r w:rsidRPr="009C503F">
              <w:t>Web</w:t>
            </w:r>
            <w:proofErr w:type="spellEnd"/>
            <w:r w:rsidRPr="009C503F">
              <w:t xml:space="preserve"> </w:t>
            </w:r>
            <w:proofErr w:type="spellStart"/>
            <w:r w:rsidRPr="009C503F">
              <w:t>of</w:t>
            </w:r>
            <w:proofErr w:type="spellEnd"/>
            <w:r w:rsidRPr="009C503F">
              <w:t xml:space="preserve"> </w:t>
            </w:r>
            <w:proofErr w:type="spellStart"/>
            <w:r w:rsidRPr="009C503F">
              <w:t>Science</w:t>
            </w:r>
            <w:proofErr w:type="spellEnd"/>
            <w:r w:rsidRPr="009C503F">
              <w:t xml:space="preserve"> </w:t>
            </w:r>
            <w:proofErr w:type="spellStart"/>
            <w:r w:rsidRPr="009C503F">
              <w:t>базасында</w:t>
            </w:r>
            <w:proofErr w:type="spellEnd"/>
            <w:r w:rsidRPr="009C503F">
              <w:t xml:space="preserve"> </w:t>
            </w:r>
            <w:proofErr w:type="spellStart"/>
            <w:r w:rsidRPr="009C503F">
              <w:t>Science</w:t>
            </w:r>
            <w:proofErr w:type="spellEnd"/>
            <w:r w:rsidRPr="009C503F">
              <w:t xml:space="preserve"> </w:t>
            </w:r>
            <w:proofErr w:type="spellStart"/>
            <w:r w:rsidRPr="009C503F">
              <w:t>Citation</w:t>
            </w:r>
            <w:proofErr w:type="spellEnd"/>
            <w:r w:rsidRPr="009C503F">
              <w:t xml:space="preserve"> </w:t>
            </w:r>
            <w:proofErr w:type="spellStart"/>
            <w:r w:rsidRPr="009C503F">
              <w:t>Index</w:t>
            </w:r>
            <w:proofErr w:type="spellEnd"/>
            <w:r w:rsidRPr="009C503F">
              <w:t xml:space="preserve"> </w:t>
            </w:r>
            <w:proofErr w:type="spellStart"/>
            <w:r w:rsidRPr="009C503F">
              <w:t>expanded</w:t>
            </w:r>
            <w:proofErr w:type="spellEnd"/>
            <w:r w:rsidRPr="009C503F">
              <w:t xml:space="preserve"> </w:t>
            </w:r>
            <w:proofErr w:type="spellStart"/>
            <w:r w:rsidRPr="009C503F">
              <w:t>немесе</w:t>
            </w:r>
            <w:proofErr w:type="spellEnd"/>
            <w:r w:rsidRPr="009C503F">
              <w:t xml:space="preserve"> </w:t>
            </w:r>
            <w:proofErr w:type="spellStart"/>
            <w:r w:rsidRPr="009C503F">
              <w:t>Social</w:t>
            </w:r>
            <w:proofErr w:type="spellEnd"/>
            <w:r w:rsidRPr="009C503F">
              <w:t xml:space="preserve"> </w:t>
            </w:r>
            <w:proofErr w:type="spellStart"/>
            <w:r w:rsidRPr="009C503F">
              <w:t>Science</w:t>
            </w:r>
            <w:proofErr w:type="spellEnd"/>
            <w:r w:rsidRPr="009C503F">
              <w:t xml:space="preserve"> </w:t>
            </w:r>
            <w:proofErr w:type="spellStart"/>
            <w:r w:rsidRPr="009C503F">
              <w:t>Citation</w:t>
            </w:r>
            <w:proofErr w:type="spellEnd"/>
            <w:r w:rsidRPr="009C503F">
              <w:t xml:space="preserve"> </w:t>
            </w:r>
            <w:proofErr w:type="spellStart"/>
            <w:r w:rsidRPr="009C503F">
              <w:t>Index</w:t>
            </w:r>
            <w:proofErr w:type="spellEnd"/>
            <w:r w:rsidRPr="009C503F">
              <w:t xml:space="preserve"> </w:t>
            </w:r>
            <w:proofErr w:type="spellStart"/>
            <w:r w:rsidRPr="009C503F">
              <w:t>құрамына</w:t>
            </w:r>
            <w:proofErr w:type="spellEnd"/>
            <w:r w:rsidRPr="009C503F">
              <w:t xml:space="preserve"> </w:t>
            </w:r>
            <w:proofErr w:type="spellStart"/>
            <w:r w:rsidRPr="009C503F">
              <w:t>кіретін</w:t>
            </w:r>
            <w:proofErr w:type="spellEnd"/>
            <w:r w:rsidRPr="009C503F">
              <w:t xml:space="preserve"> </w:t>
            </w:r>
            <w:proofErr w:type="spellStart"/>
            <w:r w:rsidRPr="009C503F">
              <w:t>және</w:t>
            </w:r>
            <w:proofErr w:type="spellEnd"/>
            <w:r w:rsidRPr="009C503F">
              <w:t xml:space="preserve"> (</w:t>
            </w:r>
            <w:proofErr w:type="spellStart"/>
            <w:r w:rsidRPr="009C503F">
              <w:t>немесе</w:t>
            </w:r>
            <w:proofErr w:type="spellEnd"/>
            <w:r w:rsidRPr="009C503F">
              <w:t xml:space="preserve">) </w:t>
            </w:r>
            <w:proofErr w:type="spellStart"/>
            <w:r w:rsidRPr="009C503F">
              <w:t>Scopus</w:t>
            </w:r>
            <w:proofErr w:type="spellEnd"/>
            <w:r w:rsidRPr="009C503F">
              <w:t xml:space="preserve"> </w:t>
            </w:r>
            <w:proofErr w:type="spellStart"/>
            <w:r w:rsidRPr="009C503F">
              <w:t>базасында</w:t>
            </w:r>
            <w:proofErr w:type="spellEnd"/>
            <w:r w:rsidRPr="009C503F">
              <w:t xml:space="preserve"> </w:t>
            </w:r>
            <w:proofErr w:type="spellStart"/>
            <w:r w:rsidRPr="009C503F">
              <w:t>CiteScore</w:t>
            </w:r>
            <w:proofErr w:type="spellEnd"/>
            <w:r w:rsidRPr="009C503F">
              <w:t xml:space="preserve"> </w:t>
            </w:r>
            <w:proofErr w:type="spellStart"/>
            <w:r w:rsidRPr="009C503F">
              <w:t>бойынша</w:t>
            </w:r>
            <w:proofErr w:type="spellEnd"/>
            <w:r w:rsidRPr="009C503F">
              <w:t xml:space="preserve"> </w:t>
            </w:r>
            <w:proofErr w:type="spellStart"/>
            <w:r w:rsidRPr="009C503F">
              <w:t>кемінде</w:t>
            </w:r>
            <w:proofErr w:type="spellEnd"/>
            <w:r w:rsidRPr="009C503F">
              <w:t xml:space="preserve"> 50 (</w:t>
            </w:r>
            <w:proofErr w:type="spellStart"/>
            <w:r w:rsidRPr="009C503F">
              <w:t>елу</w:t>
            </w:r>
            <w:proofErr w:type="spellEnd"/>
            <w:r w:rsidRPr="009C503F">
              <w:t xml:space="preserve">) </w:t>
            </w:r>
            <w:proofErr w:type="spellStart"/>
            <w:r w:rsidRPr="009C503F">
              <w:t>процентилі</w:t>
            </w:r>
            <w:proofErr w:type="spellEnd"/>
            <w:r w:rsidRPr="009C503F">
              <w:t xml:space="preserve"> бар </w:t>
            </w:r>
            <w:proofErr w:type="spellStart"/>
            <w:r w:rsidRPr="009C503F">
              <w:t>рецензияланатын</w:t>
            </w:r>
            <w:proofErr w:type="spellEnd"/>
            <w:r w:rsidRPr="009C503F">
              <w:t xml:space="preserve"> </w:t>
            </w:r>
            <w:proofErr w:type="spellStart"/>
            <w:r w:rsidRPr="009C503F">
              <w:t>ғылыми</w:t>
            </w:r>
            <w:proofErr w:type="spellEnd"/>
            <w:r w:rsidRPr="009C503F">
              <w:t xml:space="preserve"> </w:t>
            </w:r>
            <w:proofErr w:type="spellStart"/>
            <w:r w:rsidRPr="009C503F">
              <w:t>басылымда</w:t>
            </w:r>
            <w:proofErr w:type="spellEnd"/>
            <w:r w:rsidRPr="009C503F">
              <w:t xml:space="preserve"> 2 (</w:t>
            </w:r>
            <w:proofErr w:type="spellStart"/>
            <w:r w:rsidRPr="009C503F">
              <w:t>екі</w:t>
            </w:r>
            <w:proofErr w:type="spellEnd"/>
            <w:r w:rsidRPr="009C503F">
              <w:t xml:space="preserve">) </w:t>
            </w:r>
            <w:proofErr w:type="spellStart"/>
            <w:r w:rsidRPr="009C503F">
              <w:t>мақала</w:t>
            </w:r>
            <w:proofErr w:type="spellEnd"/>
            <w:r w:rsidRPr="009C503F">
              <w:t>;</w:t>
            </w:r>
          </w:p>
          <w:p w:rsidR="00D92BDE" w:rsidRPr="009C503F" w:rsidRDefault="00D92BDE" w:rsidP="0075089D">
            <w:pPr>
              <w:jc w:val="both"/>
              <w:rPr>
                <w:rFonts w:ascii="Times New Roman" w:hAnsi="Times New Roman" w:cs="Times New Roman"/>
                <w:sz w:val="24"/>
                <w:szCs w:val="24"/>
              </w:rPr>
            </w:pPr>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рецензияланатын</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шетелдік</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және</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немесе</w:t>
            </w:r>
            <w:proofErr w:type="spellEnd"/>
            <w:r w:rsidRPr="009C503F">
              <w:rPr>
                <w:rFonts w:ascii="Times New Roman" w:hAnsi="Times New Roman" w:cs="Times New Roman"/>
                <w:sz w:val="24"/>
                <w:szCs w:val="24"/>
              </w:rPr>
              <w:t>)</w:t>
            </w:r>
            <w:proofErr w:type="spellStart"/>
            <w:r w:rsidRPr="009C503F">
              <w:rPr>
                <w:rFonts w:ascii="Times New Roman" w:hAnsi="Times New Roman" w:cs="Times New Roman"/>
                <w:sz w:val="24"/>
                <w:szCs w:val="24"/>
              </w:rPr>
              <w:t>отандық</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нөлдік</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емес</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импакт</w:t>
            </w:r>
            <w:proofErr w:type="spellEnd"/>
            <w:r w:rsidRPr="009C503F">
              <w:rPr>
                <w:rFonts w:ascii="Times New Roman" w:hAnsi="Times New Roman" w:cs="Times New Roman"/>
                <w:sz w:val="24"/>
                <w:szCs w:val="24"/>
              </w:rPr>
              <w:t>-факторы бар (</w:t>
            </w:r>
            <w:r w:rsidR="002D3806" w:rsidRPr="009C503F">
              <w:rPr>
                <w:rFonts w:ascii="Times New Roman" w:hAnsi="Times New Roman" w:cs="Times New Roman"/>
                <w:sz w:val="24"/>
                <w:szCs w:val="24"/>
                <w:lang w:val="kk-KZ"/>
              </w:rPr>
              <w:t>ҒЖБСҚК</w:t>
            </w:r>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ұсынған</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басылымда</w:t>
            </w:r>
            <w:proofErr w:type="spellEnd"/>
            <w:r w:rsidRPr="009C503F">
              <w:rPr>
                <w:rFonts w:ascii="Times New Roman" w:hAnsi="Times New Roman" w:cs="Times New Roman"/>
                <w:sz w:val="24"/>
                <w:szCs w:val="24"/>
              </w:rPr>
              <w:t xml:space="preserve"> 2 </w:t>
            </w:r>
            <w:proofErr w:type="spellStart"/>
            <w:r w:rsidRPr="009C503F">
              <w:rPr>
                <w:rFonts w:ascii="Times New Roman" w:hAnsi="Times New Roman" w:cs="Times New Roman"/>
                <w:sz w:val="24"/>
                <w:szCs w:val="24"/>
              </w:rPr>
              <w:t>мақала</w:t>
            </w:r>
            <w:proofErr w:type="spellEnd"/>
            <w:r w:rsidRPr="009C503F">
              <w:rPr>
                <w:rFonts w:ascii="Times New Roman" w:hAnsi="Times New Roman" w:cs="Times New Roman"/>
                <w:sz w:val="24"/>
                <w:szCs w:val="24"/>
              </w:rPr>
              <w:t>;</w:t>
            </w:r>
          </w:p>
          <w:p w:rsidR="00931A7E" w:rsidRPr="009C503F" w:rsidRDefault="00D92BDE" w:rsidP="009C503F">
            <w:pPr>
              <w:widowControl w:val="0"/>
              <w:tabs>
                <w:tab w:val="left" w:pos="851"/>
              </w:tabs>
              <w:ind w:right="-25"/>
              <w:jc w:val="both"/>
              <w:rPr>
                <w:rFonts w:ascii="Times New Roman" w:hAnsi="Times New Roman" w:cs="Times New Roman"/>
                <w:sz w:val="24"/>
                <w:szCs w:val="24"/>
              </w:rPr>
            </w:pPr>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құқық</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объектісіне</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құқықтарды</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мемлекеттік</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тіркеу</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туралы</w:t>
            </w:r>
            <w:proofErr w:type="spellEnd"/>
            <w:r w:rsidRPr="009C503F">
              <w:rPr>
                <w:rFonts w:ascii="Times New Roman" w:hAnsi="Times New Roman" w:cs="Times New Roman"/>
                <w:sz w:val="24"/>
                <w:szCs w:val="24"/>
              </w:rPr>
              <w:t xml:space="preserve"> 2 </w:t>
            </w:r>
            <w:proofErr w:type="spellStart"/>
            <w:r w:rsidRPr="009C503F">
              <w:rPr>
                <w:rFonts w:ascii="Times New Roman" w:hAnsi="Times New Roman" w:cs="Times New Roman"/>
                <w:sz w:val="24"/>
                <w:szCs w:val="24"/>
              </w:rPr>
              <w:t>авторлық</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куәлік</w:t>
            </w:r>
            <w:proofErr w:type="spellEnd"/>
            <w:r w:rsidRPr="009C503F">
              <w:rPr>
                <w:rFonts w:ascii="Times New Roman" w:hAnsi="Times New Roman" w:cs="Times New Roman"/>
                <w:sz w:val="24"/>
                <w:szCs w:val="24"/>
              </w:rPr>
              <w:t>.</w:t>
            </w:r>
            <w:r w:rsidR="00931A7E" w:rsidRPr="009C503F">
              <w:rPr>
                <w:rFonts w:ascii="Times New Roman" w:hAnsi="Times New Roman" w:cs="Times New Roman"/>
                <w:sz w:val="24"/>
                <w:szCs w:val="24"/>
              </w:rPr>
              <w:t xml:space="preserve"> </w:t>
            </w:r>
          </w:p>
          <w:p w:rsidR="00931A7E" w:rsidRPr="009C503F" w:rsidRDefault="00931A7E" w:rsidP="009C503F">
            <w:pPr>
              <w:widowControl w:val="0"/>
              <w:tabs>
                <w:tab w:val="left" w:pos="851"/>
              </w:tabs>
              <w:ind w:right="-25"/>
              <w:jc w:val="both"/>
              <w:rPr>
                <w:rFonts w:ascii="Times New Roman" w:hAnsi="Times New Roman" w:cs="Times New Roman"/>
                <w:sz w:val="24"/>
                <w:szCs w:val="24"/>
              </w:rPr>
            </w:pPr>
          </w:p>
          <w:p w:rsidR="00D92BDE" w:rsidRPr="009C503F" w:rsidRDefault="00931A7E" w:rsidP="0075089D">
            <w:pPr>
              <w:pStyle w:val="a8"/>
              <w:spacing w:before="0" w:beforeAutospacing="0" w:after="0" w:afterAutospacing="0"/>
            </w:pPr>
            <w:proofErr w:type="spellStart"/>
            <w:r w:rsidRPr="009C503F">
              <w:t>Зерттеу</w:t>
            </w:r>
            <w:proofErr w:type="spellEnd"/>
            <w:r w:rsidRPr="009C503F">
              <w:t xml:space="preserve"> </w:t>
            </w:r>
            <w:proofErr w:type="spellStart"/>
            <w:r w:rsidRPr="009C503F">
              <w:t>нәтижелері</w:t>
            </w:r>
            <w:proofErr w:type="spellEnd"/>
            <w:r w:rsidRPr="009C503F">
              <w:t xml:space="preserve"> </w:t>
            </w:r>
            <w:proofErr w:type="spellStart"/>
            <w:r w:rsidRPr="009C503F">
              <w:t>бойынша</w:t>
            </w:r>
            <w:proofErr w:type="spellEnd"/>
            <w:r w:rsidRPr="009C503F">
              <w:t xml:space="preserve"> </w:t>
            </w:r>
            <w:proofErr w:type="spellStart"/>
            <w:r w:rsidRPr="009C503F">
              <w:t>әртүрлі</w:t>
            </w:r>
            <w:proofErr w:type="spellEnd"/>
            <w:r w:rsidRPr="009C503F">
              <w:t xml:space="preserve"> </w:t>
            </w:r>
            <w:proofErr w:type="spellStart"/>
            <w:r w:rsidRPr="009C503F">
              <w:t>қиын</w:t>
            </w:r>
            <w:proofErr w:type="spellEnd"/>
            <w:r w:rsidRPr="009C503F">
              <w:t xml:space="preserve"> </w:t>
            </w:r>
            <w:proofErr w:type="spellStart"/>
            <w:r w:rsidRPr="009C503F">
              <w:t>өңделетін</w:t>
            </w:r>
            <w:proofErr w:type="spellEnd"/>
            <w:r w:rsidRPr="009C503F">
              <w:t xml:space="preserve"> </w:t>
            </w:r>
            <w:proofErr w:type="spellStart"/>
            <w:r w:rsidRPr="009C503F">
              <w:t>материалдарды</w:t>
            </w:r>
            <w:proofErr w:type="spellEnd"/>
            <w:r w:rsidRPr="009C503F">
              <w:t xml:space="preserve"> </w:t>
            </w:r>
            <w:proofErr w:type="spellStart"/>
            <w:r w:rsidRPr="009C503F">
              <w:t>өңдеу</w:t>
            </w:r>
            <w:proofErr w:type="spellEnd"/>
            <w:r w:rsidRPr="009C503F">
              <w:t xml:space="preserve"> </w:t>
            </w:r>
            <w:proofErr w:type="spellStart"/>
            <w:r w:rsidRPr="009C503F">
              <w:t>бойынша</w:t>
            </w:r>
            <w:proofErr w:type="spellEnd"/>
            <w:r w:rsidRPr="009C503F">
              <w:t xml:space="preserve"> </w:t>
            </w:r>
            <w:proofErr w:type="spellStart"/>
            <w:r w:rsidRPr="009C503F">
              <w:t>өндіріске</w:t>
            </w:r>
            <w:proofErr w:type="spellEnd"/>
            <w:r w:rsidRPr="009C503F">
              <w:t xml:space="preserve"> </w:t>
            </w:r>
            <w:proofErr w:type="spellStart"/>
            <w:r w:rsidRPr="009C503F">
              <w:t>ұсыныстар</w:t>
            </w:r>
            <w:proofErr w:type="spellEnd"/>
            <w:r w:rsidRPr="009C503F">
              <w:t xml:space="preserve"> </w:t>
            </w:r>
            <w:proofErr w:type="spellStart"/>
            <w:r w:rsidRPr="009C503F">
              <w:t>әзірленетін</w:t>
            </w:r>
            <w:proofErr w:type="spellEnd"/>
            <w:r w:rsidRPr="009C503F">
              <w:t xml:space="preserve"> </w:t>
            </w:r>
            <w:proofErr w:type="spellStart"/>
            <w:r w:rsidRPr="009C503F">
              <w:t>болады</w:t>
            </w:r>
            <w:proofErr w:type="spellEnd"/>
          </w:p>
          <w:p w:rsidR="00D92BDE" w:rsidRPr="009C503F" w:rsidRDefault="00D92BDE" w:rsidP="009C503F">
            <w:pPr>
              <w:pStyle w:val="a8"/>
              <w:spacing w:before="0" w:beforeAutospacing="0" w:after="160" w:afterAutospacing="0"/>
              <w:jc w:val="both"/>
            </w:pPr>
            <w:proofErr w:type="spellStart"/>
            <w:r w:rsidRPr="009C503F">
              <w:t>Әр</w:t>
            </w:r>
            <w:proofErr w:type="spellEnd"/>
            <w:r w:rsidRPr="009C503F">
              <w:t xml:space="preserve"> </w:t>
            </w:r>
            <w:proofErr w:type="spellStart"/>
            <w:r w:rsidRPr="009C503F">
              <w:t>түрлі</w:t>
            </w:r>
            <w:proofErr w:type="spellEnd"/>
            <w:r w:rsidRPr="009C503F">
              <w:t xml:space="preserve"> </w:t>
            </w:r>
            <w:proofErr w:type="spellStart"/>
            <w:r w:rsidRPr="009C503F">
              <w:t>қиын</w:t>
            </w:r>
            <w:proofErr w:type="spellEnd"/>
            <w:r w:rsidRPr="009C503F">
              <w:t xml:space="preserve"> </w:t>
            </w:r>
            <w:proofErr w:type="spellStart"/>
            <w:r w:rsidRPr="009C503F">
              <w:t>өңделетін</w:t>
            </w:r>
            <w:proofErr w:type="spellEnd"/>
            <w:r w:rsidRPr="009C503F">
              <w:t xml:space="preserve"> </w:t>
            </w:r>
            <w:proofErr w:type="spellStart"/>
            <w:r w:rsidRPr="009C503F">
              <w:t>материалдарды</w:t>
            </w:r>
            <w:proofErr w:type="spellEnd"/>
            <w:r w:rsidRPr="009C503F">
              <w:t xml:space="preserve"> </w:t>
            </w:r>
            <w:proofErr w:type="spellStart"/>
            <w:r w:rsidRPr="009C503F">
              <w:t>өңдеу</w:t>
            </w:r>
            <w:proofErr w:type="spellEnd"/>
            <w:r w:rsidRPr="009C503F">
              <w:t xml:space="preserve"> </w:t>
            </w:r>
            <w:proofErr w:type="spellStart"/>
            <w:r w:rsidRPr="009C503F">
              <w:t>кезінде</w:t>
            </w:r>
            <w:proofErr w:type="spellEnd"/>
            <w:r w:rsidRPr="009C503F">
              <w:t xml:space="preserve"> </w:t>
            </w:r>
            <w:proofErr w:type="spellStart"/>
            <w:r w:rsidRPr="009C503F">
              <w:t>жоғары</w:t>
            </w:r>
            <w:proofErr w:type="spellEnd"/>
            <w:r w:rsidRPr="009C503F">
              <w:t xml:space="preserve"> </w:t>
            </w:r>
            <w:proofErr w:type="spellStart"/>
            <w:r w:rsidRPr="009C503F">
              <w:t>жылдамдықты</w:t>
            </w:r>
            <w:proofErr w:type="spellEnd"/>
            <w:r w:rsidRPr="009C503F">
              <w:t xml:space="preserve"> </w:t>
            </w:r>
            <w:proofErr w:type="spellStart"/>
            <w:r w:rsidRPr="009C503F">
              <w:t>фрезерлеуді</w:t>
            </w:r>
            <w:proofErr w:type="spellEnd"/>
            <w:r w:rsidRPr="009C503F">
              <w:t xml:space="preserve"> </w:t>
            </w:r>
            <w:proofErr w:type="spellStart"/>
            <w:r w:rsidRPr="009C503F">
              <w:t>жүзеге</w:t>
            </w:r>
            <w:proofErr w:type="spellEnd"/>
            <w:r w:rsidRPr="009C503F">
              <w:t xml:space="preserve"> </w:t>
            </w:r>
            <w:proofErr w:type="spellStart"/>
            <w:r w:rsidRPr="009C503F">
              <w:t>асыру</w:t>
            </w:r>
            <w:proofErr w:type="spellEnd"/>
            <w:r w:rsidRPr="009C503F">
              <w:t xml:space="preserve"> </w:t>
            </w:r>
            <w:proofErr w:type="spellStart"/>
            <w:r w:rsidRPr="009C503F">
              <w:t>үшін</w:t>
            </w:r>
            <w:proofErr w:type="spellEnd"/>
            <w:r w:rsidRPr="009C503F">
              <w:t xml:space="preserve"> </w:t>
            </w:r>
            <w:proofErr w:type="spellStart"/>
            <w:r w:rsidRPr="009C503F">
              <w:t>кесу</w:t>
            </w:r>
            <w:proofErr w:type="spellEnd"/>
            <w:r w:rsidRPr="009C503F">
              <w:t xml:space="preserve"> </w:t>
            </w:r>
            <w:proofErr w:type="spellStart"/>
            <w:r w:rsidRPr="009C503F">
              <w:t>режимдерін</w:t>
            </w:r>
            <w:proofErr w:type="spellEnd"/>
            <w:r w:rsidRPr="009C503F">
              <w:t xml:space="preserve"> </w:t>
            </w:r>
            <w:proofErr w:type="spellStart"/>
            <w:r w:rsidRPr="009C503F">
              <w:t>тағайындау</w:t>
            </w:r>
            <w:proofErr w:type="spellEnd"/>
            <w:r w:rsidRPr="009C503F">
              <w:t xml:space="preserve"> </w:t>
            </w:r>
            <w:proofErr w:type="spellStart"/>
            <w:r w:rsidRPr="009C503F">
              <w:t>және</w:t>
            </w:r>
            <w:proofErr w:type="spellEnd"/>
            <w:r w:rsidRPr="009C503F">
              <w:t xml:space="preserve"> </w:t>
            </w:r>
            <w:proofErr w:type="spellStart"/>
            <w:r w:rsidRPr="009C503F">
              <w:t>кесу</w:t>
            </w:r>
            <w:proofErr w:type="spellEnd"/>
            <w:r w:rsidRPr="009C503F">
              <w:t xml:space="preserve"> </w:t>
            </w:r>
            <w:proofErr w:type="spellStart"/>
            <w:r w:rsidRPr="009C503F">
              <w:t>құралын</w:t>
            </w:r>
            <w:proofErr w:type="spellEnd"/>
            <w:r w:rsidRPr="009C503F">
              <w:t xml:space="preserve"> </w:t>
            </w:r>
            <w:proofErr w:type="spellStart"/>
            <w:r w:rsidRPr="009C503F">
              <w:t>таңдау</w:t>
            </w:r>
            <w:proofErr w:type="spellEnd"/>
            <w:r w:rsidRPr="009C503F">
              <w:t xml:space="preserve"> </w:t>
            </w:r>
            <w:proofErr w:type="spellStart"/>
            <w:r w:rsidRPr="009C503F">
              <w:t>бойынша</w:t>
            </w:r>
            <w:proofErr w:type="spellEnd"/>
            <w:r w:rsidRPr="009C503F">
              <w:t xml:space="preserve"> </w:t>
            </w:r>
            <w:proofErr w:type="spellStart"/>
            <w:r w:rsidRPr="009C503F">
              <w:t>анықтамалық-техникалық</w:t>
            </w:r>
            <w:proofErr w:type="spellEnd"/>
            <w:r w:rsidRPr="009C503F">
              <w:t xml:space="preserve"> </w:t>
            </w:r>
            <w:proofErr w:type="spellStart"/>
            <w:r w:rsidRPr="009C503F">
              <w:t>мәліметтер</w:t>
            </w:r>
            <w:proofErr w:type="spellEnd"/>
            <w:r w:rsidRPr="009C503F">
              <w:t xml:space="preserve"> </w:t>
            </w:r>
            <w:proofErr w:type="spellStart"/>
            <w:r w:rsidRPr="009C503F">
              <w:t>базасы</w:t>
            </w:r>
            <w:proofErr w:type="spellEnd"/>
            <w:r w:rsidRPr="009C503F">
              <w:t xml:space="preserve"> </w:t>
            </w:r>
            <w:proofErr w:type="spellStart"/>
            <w:r w:rsidRPr="009C503F">
              <w:t>құрылады</w:t>
            </w:r>
            <w:proofErr w:type="spellEnd"/>
            <w:r w:rsidRPr="009C503F">
              <w:t>.</w:t>
            </w:r>
          </w:p>
          <w:p w:rsidR="009355DC" w:rsidRPr="009C503F" w:rsidRDefault="00D92BDE" w:rsidP="009C503F">
            <w:pPr>
              <w:widowControl w:val="0"/>
              <w:tabs>
                <w:tab w:val="left" w:pos="851"/>
              </w:tabs>
              <w:ind w:right="-25"/>
              <w:jc w:val="both"/>
              <w:rPr>
                <w:rFonts w:ascii="Times New Roman" w:hAnsi="Times New Roman" w:cs="Times New Roman"/>
                <w:sz w:val="24"/>
                <w:szCs w:val="24"/>
              </w:rPr>
            </w:pPr>
            <w:proofErr w:type="spellStart"/>
            <w:r w:rsidRPr="009C503F">
              <w:rPr>
                <w:rFonts w:ascii="Times New Roman" w:hAnsi="Times New Roman" w:cs="Times New Roman"/>
                <w:sz w:val="24"/>
                <w:szCs w:val="24"/>
              </w:rPr>
              <w:t>Температуралық</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құбылыстарды</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анықтау</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және</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модельдеу</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әдістемесі</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сондай-ақ</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қиын</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өңделетін</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материалдарды</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жоғары</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жылдамдықпен</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фрезерлеу</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кезінде</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құралдың</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кернеулі-деформацияланған</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күйін</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анықтау</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әдістемесі</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әзірленетін</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болады</w:t>
            </w:r>
            <w:proofErr w:type="spellEnd"/>
            <w:r w:rsidRPr="009C503F">
              <w:rPr>
                <w:rFonts w:ascii="Times New Roman" w:hAnsi="Times New Roman" w:cs="Times New Roman"/>
                <w:sz w:val="24"/>
                <w:szCs w:val="24"/>
              </w:rPr>
              <w:t>.</w:t>
            </w:r>
          </w:p>
          <w:p w:rsidR="00931A7E" w:rsidRPr="009C503F" w:rsidRDefault="00931A7E" w:rsidP="009C503F">
            <w:pPr>
              <w:widowControl w:val="0"/>
              <w:tabs>
                <w:tab w:val="left" w:pos="851"/>
              </w:tabs>
              <w:ind w:right="-25"/>
              <w:jc w:val="both"/>
              <w:rPr>
                <w:rFonts w:ascii="Times New Roman" w:hAnsi="Times New Roman" w:cs="Times New Roman"/>
                <w:sz w:val="24"/>
                <w:szCs w:val="24"/>
              </w:rPr>
            </w:pPr>
          </w:p>
          <w:p w:rsidR="00931A7E" w:rsidRPr="009C503F" w:rsidRDefault="00931A7E" w:rsidP="009C503F">
            <w:pPr>
              <w:widowControl w:val="0"/>
              <w:tabs>
                <w:tab w:val="left" w:pos="851"/>
              </w:tabs>
              <w:ind w:right="-25"/>
              <w:jc w:val="both"/>
              <w:rPr>
                <w:rFonts w:ascii="Times New Roman" w:hAnsi="Times New Roman" w:cs="Times New Roman"/>
                <w:sz w:val="24"/>
                <w:szCs w:val="24"/>
              </w:rPr>
            </w:pPr>
            <w:proofErr w:type="spellStart"/>
            <w:r w:rsidRPr="009C503F">
              <w:rPr>
                <w:rFonts w:ascii="Times New Roman" w:hAnsi="Times New Roman" w:cs="Times New Roman"/>
                <w:sz w:val="24"/>
                <w:szCs w:val="24"/>
              </w:rPr>
              <w:t>Әр</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түрлі</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қиын</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өңделетін</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материалдарды</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өңдеу</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кезінде</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өңделген</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беттің</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кедір-бұдырлығы</w:t>
            </w:r>
            <w:proofErr w:type="spellEnd"/>
            <w:r w:rsidRPr="009C503F">
              <w:rPr>
                <w:rFonts w:ascii="Times New Roman" w:hAnsi="Times New Roman" w:cs="Times New Roman"/>
                <w:sz w:val="24"/>
                <w:szCs w:val="24"/>
              </w:rPr>
              <w:t xml:space="preserve"> мен </w:t>
            </w:r>
            <w:proofErr w:type="spellStart"/>
            <w:r w:rsidRPr="009C503F">
              <w:rPr>
                <w:rFonts w:ascii="Times New Roman" w:hAnsi="Times New Roman" w:cs="Times New Roman"/>
                <w:sz w:val="24"/>
                <w:szCs w:val="24"/>
              </w:rPr>
              <w:t>қаттылығын</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бағалау</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үшін</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математикалық</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тәуелділіктер</w:t>
            </w:r>
            <w:proofErr w:type="spellEnd"/>
            <w:r w:rsidRPr="009C503F">
              <w:rPr>
                <w:rFonts w:ascii="Times New Roman" w:hAnsi="Times New Roman" w:cs="Times New Roman"/>
                <w:sz w:val="24"/>
                <w:szCs w:val="24"/>
              </w:rPr>
              <w:t xml:space="preserve"> </w:t>
            </w:r>
            <w:proofErr w:type="spellStart"/>
            <w:r w:rsidRPr="009C503F">
              <w:rPr>
                <w:rFonts w:ascii="Times New Roman" w:hAnsi="Times New Roman" w:cs="Times New Roman"/>
                <w:sz w:val="24"/>
                <w:szCs w:val="24"/>
              </w:rPr>
              <w:t>анықталады</w:t>
            </w:r>
            <w:proofErr w:type="spellEnd"/>
            <w:r w:rsidRPr="009C503F">
              <w:rPr>
                <w:rFonts w:ascii="Times New Roman" w:hAnsi="Times New Roman" w:cs="Times New Roman"/>
                <w:sz w:val="24"/>
                <w:szCs w:val="24"/>
              </w:rPr>
              <w:t>.</w:t>
            </w:r>
          </w:p>
        </w:tc>
      </w:tr>
      <w:tr w:rsidR="009C503F" w:rsidRPr="002E503A" w:rsidTr="009C503F">
        <w:trPr>
          <w:trHeight w:val="510"/>
        </w:trPr>
        <w:tc>
          <w:tcPr>
            <w:tcW w:w="3432" w:type="dxa"/>
            <w:vAlign w:val="center"/>
          </w:tcPr>
          <w:p w:rsidR="00C37CF8" w:rsidRPr="009C503F" w:rsidRDefault="00A65327" w:rsidP="009C503F">
            <w:pPr>
              <w:rPr>
                <w:rFonts w:ascii="Times New Roman" w:hAnsi="Times New Roman" w:cs="Times New Roman"/>
                <w:b/>
                <w:sz w:val="24"/>
                <w:szCs w:val="24"/>
                <w:lang w:val="kk-KZ"/>
              </w:rPr>
            </w:pPr>
            <w:r w:rsidRPr="009C503F">
              <w:rPr>
                <w:rFonts w:ascii="Times New Roman" w:hAnsi="Times New Roman" w:cs="Times New Roman"/>
                <w:b/>
                <w:sz w:val="24"/>
                <w:szCs w:val="24"/>
                <w:lang w:val="kk-KZ"/>
              </w:rPr>
              <w:t>1</w:t>
            </w:r>
            <w:r w:rsidR="00561972" w:rsidRPr="009C503F">
              <w:rPr>
                <w:rFonts w:ascii="Times New Roman" w:hAnsi="Times New Roman" w:cs="Times New Roman"/>
                <w:b/>
                <w:sz w:val="24"/>
                <w:szCs w:val="24"/>
                <w:lang w:val="kk-KZ"/>
              </w:rPr>
              <w:t>-ші</w:t>
            </w:r>
            <w:r w:rsidRPr="009C503F">
              <w:rPr>
                <w:rFonts w:ascii="Times New Roman" w:hAnsi="Times New Roman" w:cs="Times New Roman"/>
                <w:b/>
                <w:sz w:val="24"/>
                <w:szCs w:val="24"/>
                <w:lang w:val="kk-KZ"/>
              </w:rPr>
              <w:t xml:space="preserve"> жылдық зерттеудің  нәтижелері </w:t>
            </w:r>
          </w:p>
        </w:tc>
        <w:tc>
          <w:tcPr>
            <w:tcW w:w="6558" w:type="dxa"/>
            <w:vAlign w:val="center"/>
          </w:tcPr>
          <w:p w:rsidR="00523974" w:rsidRPr="009C503F" w:rsidRDefault="00523974" w:rsidP="009C503F">
            <w:pPr>
              <w:tabs>
                <w:tab w:val="left" w:pos="851"/>
              </w:tabs>
              <w:ind w:right="-23"/>
              <w:jc w:val="both"/>
              <w:rPr>
                <w:rFonts w:ascii="Times New Roman" w:hAnsi="Times New Roman" w:cs="Times New Roman"/>
                <w:b/>
                <w:sz w:val="24"/>
                <w:szCs w:val="24"/>
                <w:lang w:val="kk-KZ"/>
              </w:rPr>
            </w:pPr>
            <w:r w:rsidRPr="009C503F">
              <w:rPr>
                <w:rFonts w:ascii="Times New Roman" w:hAnsi="Times New Roman" w:cs="Times New Roman"/>
                <w:b/>
                <w:sz w:val="24"/>
                <w:szCs w:val="24"/>
                <w:lang w:val="kk-KZ"/>
              </w:rPr>
              <w:t>ҚР БжҒМ Комитет ұсынған ғылыми басылымдарда (журналдарда):</w:t>
            </w:r>
          </w:p>
          <w:p w:rsidR="00B471DB" w:rsidRPr="009C503F" w:rsidRDefault="00B471DB" w:rsidP="009C503F">
            <w:pPr>
              <w:jc w:val="both"/>
              <w:rPr>
                <w:rFonts w:ascii="Times New Roman" w:hAnsi="Times New Roman" w:cs="Times New Roman"/>
                <w:sz w:val="24"/>
                <w:szCs w:val="24"/>
                <w:lang w:val="kk-KZ"/>
              </w:rPr>
            </w:pPr>
            <w:r w:rsidRPr="009C503F">
              <w:rPr>
                <w:rFonts w:ascii="Times New Roman" w:hAnsi="Times New Roman" w:cs="Times New Roman"/>
                <w:sz w:val="24"/>
                <w:szCs w:val="24"/>
                <w:lang w:val="kk-KZ"/>
              </w:rPr>
              <w:t xml:space="preserve">1) </w:t>
            </w:r>
            <w:r w:rsidRPr="009C503F">
              <w:rPr>
                <w:rFonts w:ascii="Times New Roman" w:hAnsi="Times New Roman" w:cs="Times New Roman"/>
                <w:sz w:val="24"/>
                <w:szCs w:val="24"/>
              </w:rPr>
              <w:t xml:space="preserve">С. О. </w:t>
            </w:r>
            <w:proofErr w:type="spellStart"/>
            <w:r w:rsidRPr="009C503F">
              <w:rPr>
                <w:rFonts w:ascii="Times New Roman" w:hAnsi="Times New Roman" w:cs="Times New Roman"/>
                <w:sz w:val="24"/>
                <w:szCs w:val="24"/>
              </w:rPr>
              <w:t>Тусупова</w:t>
            </w:r>
            <w:proofErr w:type="spellEnd"/>
            <w:r w:rsidRPr="009C503F">
              <w:rPr>
                <w:rFonts w:ascii="Times New Roman" w:hAnsi="Times New Roman" w:cs="Times New Roman"/>
                <w:sz w:val="24"/>
                <w:szCs w:val="24"/>
              </w:rPr>
              <w:t xml:space="preserve">, Л. Н. Махмудов. </w:t>
            </w:r>
            <w:r w:rsidRPr="009C503F">
              <w:rPr>
                <w:rFonts w:ascii="Times New Roman" w:eastAsia="Times New Roman" w:hAnsi="Times New Roman" w:cs="Times New Roman"/>
                <w:sz w:val="24"/>
                <w:szCs w:val="24"/>
                <w:shd w:val="clear" w:color="auto" w:fill="FFFFFF"/>
              </w:rPr>
              <w:t xml:space="preserve">Состояние проблемы обработки труднообрабатываемых материалов // </w:t>
            </w:r>
            <w:r w:rsidRPr="009C503F">
              <w:rPr>
                <w:rFonts w:ascii="Times New Roman" w:hAnsi="Times New Roman" w:cs="Times New Roman"/>
                <w:sz w:val="24"/>
                <w:szCs w:val="24"/>
                <w:lang w:val="kk-KZ"/>
              </w:rPr>
              <w:t xml:space="preserve">НАУКА И </w:t>
            </w:r>
            <w:r w:rsidRPr="009C503F">
              <w:rPr>
                <w:rFonts w:ascii="Times New Roman" w:hAnsi="Times New Roman" w:cs="Times New Roman"/>
                <w:sz w:val="24"/>
                <w:szCs w:val="24"/>
                <w:lang w:val="kk-KZ"/>
              </w:rPr>
              <w:lastRenderedPageBreak/>
              <w:t>ТЕХНИКА КАЗАХСТАНА. – Павлодар, 2023. - №3. – 71-82</w:t>
            </w:r>
            <w:r w:rsidR="002E503A">
              <w:rPr>
                <w:rFonts w:ascii="Times New Roman" w:hAnsi="Times New Roman" w:cs="Times New Roman"/>
                <w:sz w:val="24"/>
                <w:szCs w:val="24"/>
                <w:lang w:val="kk-KZ"/>
              </w:rPr>
              <w:t xml:space="preserve"> б</w:t>
            </w:r>
            <w:r w:rsidRPr="009C503F">
              <w:rPr>
                <w:rFonts w:ascii="Times New Roman" w:hAnsi="Times New Roman" w:cs="Times New Roman"/>
                <w:sz w:val="24"/>
                <w:szCs w:val="24"/>
                <w:lang w:val="kk-KZ"/>
              </w:rPr>
              <w:t>.</w:t>
            </w:r>
          </w:p>
          <w:p w:rsidR="00523974" w:rsidRPr="009C503F" w:rsidRDefault="00523974" w:rsidP="009C503F">
            <w:pPr>
              <w:jc w:val="both"/>
              <w:rPr>
                <w:rFonts w:ascii="Times New Roman" w:hAnsi="Times New Roman" w:cs="Times New Roman"/>
                <w:b/>
                <w:sz w:val="24"/>
                <w:szCs w:val="24"/>
                <w:lang w:val="kk-KZ"/>
              </w:rPr>
            </w:pPr>
            <w:r w:rsidRPr="009C503F">
              <w:rPr>
                <w:rFonts w:ascii="Times New Roman" w:hAnsi="Times New Roman" w:cs="Times New Roman"/>
                <w:b/>
                <w:sz w:val="24"/>
                <w:szCs w:val="24"/>
                <w:lang w:val="kk-KZ"/>
              </w:rPr>
              <w:t>Республикалық және халықаралық ғылыми конференциялардағы мақалалар:</w:t>
            </w:r>
          </w:p>
          <w:p w:rsidR="00590E9B" w:rsidRPr="009C503F" w:rsidRDefault="00B471DB" w:rsidP="002E503A">
            <w:pPr>
              <w:tabs>
                <w:tab w:val="left" w:pos="851"/>
              </w:tabs>
              <w:ind w:right="-23"/>
              <w:jc w:val="both"/>
              <w:rPr>
                <w:rFonts w:ascii="Times New Roman" w:eastAsia="Times New Roman" w:hAnsi="Times New Roman" w:cs="Times New Roman"/>
                <w:sz w:val="24"/>
                <w:szCs w:val="24"/>
                <w:lang w:val="kk-KZ" w:eastAsia="ru-RU"/>
              </w:rPr>
            </w:pPr>
            <w:r w:rsidRPr="009C503F">
              <w:rPr>
                <w:rFonts w:ascii="Times New Roman" w:hAnsi="Times New Roman" w:cs="Times New Roman"/>
                <w:sz w:val="24"/>
                <w:szCs w:val="24"/>
                <w:lang w:val="kk-KZ"/>
              </w:rPr>
              <w:t>1) Тусупова С. О., Шеров К.Т., Мардонов Б.Т., МахмудовЛ.Н., Айнабекова С.С. Вопросы механической обработки труднообрабатываемых материалов // Proceedings of the IV International conference on integrated innovative development of Zarafshan region: Achievements, challenges and prospects – Navoi, 2023. – 85-86</w:t>
            </w:r>
            <w:r w:rsidR="002E503A">
              <w:rPr>
                <w:rFonts w:ascii="Times New Roman" w:hAnsi="Times New Roman" w:cs="Times New Roman"/>
                <w:sz w:val="24"/>
                <w:szCs w:val="24"/>
                <w:lang w:val="kk-KZ"/>
              </w:rPr>
              <w:t xml:space="preserve"> б</w:t>
            </w:r>
            <w:r w:rsidRPr="009C503F">
              <w:rPr>
                <w:rFonts w:ascii="Times New Roman" w:hAnsi="Times New Roman" w:cs="Times New Roman"/>
                <w:sz w:val="24"/>
                <w:szCs w:val="24"/>
                <w:lang w:val="kk-KZ"/>
              </w:rPr>
              <w:t>.</w:t>
            </w:r>
          </w:p>
        </w:tc>
      </w:tr>
      <w:tr w:rsidR="002E503A" w:rsidRPr="002E503A" w:rsidTr="009C503F">
        <w:trPr>
          <w:trHeight w:val="510"/>
        </w:trPr>
        <w:tc>
          <w:tcPr>
            <w:tcW w:w="3432" w:type="dxa"/>
            <w:vAlign w:val="center"/>
          </w:tcPr>
          <w:p w:rsidR="002E503A" w:rsidRPr="009C503F" w:rsidRDefault="002E503A" w:rsidP="009C503F">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2</w:t>
            </w:r>
            <w:r w:rsidRPr="009C503F">
              <w:rPr>
                <w:rFonts w:ascii="Times New Roman" w:hAnsi="Times New Roman" w:cs="Times New Roman"/>
                <w:b/>
                <w:sz w:val="24"/>
                <w:szCs w:val="24"/>
                <w:lang w:val="kk-KZ"/>
              </w:rPr>
              <w:t>-ші жылдық зерттеудің  нәтижелері</w:t>
            </w:r>
          </w:p>
        </w:tc>
        <w:tc>
          <w:tcPr>
            <w:tcW w:w="6558" w:type="dxa"/>
            <w:vAlign w:val="center"/>
          </w:tcPr>
          <w:p w:rsidR="002E503A" w:rsidRPr="002E503A" w:rsidRDefault="002E503A" w:rsidP="009C503F">
            <w:pPr>
              <w:tabs>
                <w:tab w:val="left" w:pos="851"/>
              </w:tabs>
              <w:ind w:right="-23"/>
              <w:jc w:val="both"/>
              <w:rPr>
                <w:rFonts w:ascii="Times New Roman" w:hAnsi="Times New Roman" w:cs="Times New Roman"/>
                <w:b/>
                <w:color w:val="000000"/>
                <w:sz w:val="24"/>
                <w:szCs w:val="24"/>
                <w:lang w:val="kk-KZ"/>
              </w:rPr>
            </w:pPr>
            <w:r w:rsidRPr="002E503A">
              <w:rPr>
                <w:rFonts w:ascii="Times New Roman" w:hAnsi="Times New Roman" w:cs="Times New Roman"/>
                <w:b/>
                <w:sz w:val="24"/>
                <w:szCs w:val="24"/>
                <w:lang w:val="kk-KZ"/>
              </w:rPr>
              <w:t xml:space="preserve">ҚР ҒЖБМ ҒЖБССҚК </w:t>
            </w:r>
            <w:r w:rsidRPr="002E503A">
              <w:rPr>
                <w:rFonts w:ascii="Times New Roman" w:hAnsi="Times New Roman" w:cs="Times New Roman"/>
                <w:b/>
                <w:color w:val="000000"/>
                <w:sz w:val="24"/>
                <w:szCs w:val="24"/>
                <w:lang w:val="kk-KZ"/>
              </w:rPr>
              <w:t>жетекші рецензияланатын ғылыми басылымдардағы (журналдардағы) мақалалар:</w:t>
            </w:r>
          </w:p>
          <w:p w:rsidR="002E503A" w:rsidRDefault="002E503A" w:rsidP="002E503A">
            <w:pPr>
              <w:pStyle w:val="a4"/>
              <w:tabs>
                <w:tab w:val="left" w:pos="289"/>
              </w:tabs>
              <w:ind w:left="5" w:right="-23"/>
              <w:jc w:val="both"/>
              <w:rPr>
                <w:rFonts w:ascii="Times New Roman" w:hAnsi="Times New Roman" w:cs="Times New Roman"/>
                <w:sz w:val="24"/>
                <w:szCs w:val="24"/>
                <w:lang w:val="kk-KZ"/>
              </w:rPr>
            </w:pPr>
            <w:r>
              <w:rPr>
                <w:rFonts w:ascii="Times New Roman" w:hAnsi="Times New Roman" w:cs="Times New Roman"/>
                <w:color w:val="000000"/>
                <w:sz w:val="24"/>
                <w:szCs w:val="24"/>
              </w:rPr>
              <w:t xml:space="preserve">- </w:t>
            </w:r>
            <w:r w:rsidRPr="00963612">
              <w:rPr>
                <w:rFonts w:ascii="Times New Roman" w:hAnsi="Times New Roman" w:cs="Times New Roman"/>
                <w:color w:val="000000"/>
                <w:sz w:val="24"/>
                <w:szCs w:val="24"/>
              </w:rPr>
              <w:t xml:space="preserve">Шеров К.Т., </w:t>
            </w:r>
            <w:proofErr w:type="spellStart"/>
            <w:r w:rsidRPr="00963612">
              <w:rPr>
                <w:rFonts w:ascii="Times New Roman" w:hAnsi="Times New Roman" w:cs="Times New Roman"/>
                <w:color w:val="000000"/>
                <w:sz w:val="24"/>
                <w:szCs w:val="24"/>
              </w:rPr>
              <w:t>Тусупова</w:t>
            </w:r>
            <w:proofErr w:type="spellEnd"/>
            <w:r w:rsidRPr="00963612">
              <w:rPr>
                <w:rFonts w:ascii="Times New Roman" w:hAnsi="Times New Roman" w:cs="Times New Roman"/>
                <w:color w:val="000000"/>
                <w:sz w:val="24"/>
                <w:szCs w:val="24"/>
              </w:rPr>
              <w:t xml:space="preserve"> С.О., Кузьминова Н.Ю., Махмудов Л.Н, </w:t>
            </w:r>
            <w:proofErr w:type="spellStart"/>
            <w:r w:rsidRPr="00963612">
              <w:rPr>
                <w:rFonts w:ascii="Times New Roman" w:hAnsi="Times New Roman" w:cs="Times New Roman"/>
                <w:color w:val="000000"/>
                <w:sz w:val="24"/>
                <w:szCs w:val="24"/>
              </w:rPr>
              <w:t>Айнабекова</w:t>
            </w:r>
            <w:proofErr w:type="spellEnd"/>
            <w:r w:rsidRPr="00963612">
              <w:rPr>
                <w:rFonts w:ascii="Times New Roman" w:hAnsi="Times New Roman" w:cs="Times New Roman"/>
                <w:color w:val="000000"/>
                <w:sz w:val="24"/>
                <w:szCs w:val="24"/>
              </w:rPr>
              <w:t xml:space="preserve"> С.С.</w:t>
            </w:r>
            <w:r w:rsidRPr="00963612">
              <w:rPr>
                <w:rFonts w:ascii="Times New Roman" w:eastAsia="Times New Roman" w:hAnsi="Times New Roman" w:cs="Times New Roman"/>
                <w:sz w:val="24"/>
                <w:szCs w:val="24"/>
                <w:shd w:val="clear" w:color="auto" w:fill="FFFFFF"/>
              </w:rPr>
              <w:t xml:space="preserve"> Исследование износа твердосплавных режущих пластин в процессе высокоскоростного фрезерования труднообрабатываемых материалов // </w:t>
            </w:r>
            <w:r w:rsidRPr="00963612">
              <w:rPr>
                <w:rFonts w:ascii="Times New Roman" w:hAnsi="Times New Roman" w:cs="Times New Roman"/>
                <w:sz w:val="24"/>
                <w:szCs w:val="24"/>
                <w:lang w:val="kk-KZ"/>
              </w:rPr>
              <w:t xml:space="preserve">НАУКА И ТЕХНИКА КАЗАХСТАНА. – </w:t>
            </w:r>
            <w:r>
              <w:rPr>
                <w:rFonts w:ascii="Times New Roman" w:hAnsi="Times New Roman" w:cs="Times New Roman"/>
                <w:sz w:val="24"/>
                <w:szCs w:val="24"/>
                <w:lang w:val="kk-KZ"/>
              </w:rPr>
              <w:t xml:space="preserve">Павлодар, 2024. - №2. – </w:t>
            </w:r>
            <w:r w:rsidRPr="00963612">
              <w:rPr>
                <w:rFonts w:ascii="Times New Roman" w:hAnsi="Times New Roman" w:cs="Times New Roman"/>
                <w:sz w:val="24"/>
                <w:szCs w:val="24"/>
                <w:lang w:val="kk-KZ"/>
              </w:rPr>
              <w:t>.115-129</w:t>
            </w:r>
            <w:r>
              <w:rPr>
                <w:rFonts w:ascii="Times New Roman" w:hAnsi="Times New Roman" w:cs="Times New Roman"/>
                <w:sz w:val="24"/>
                <w:szCs w:val="24"/>
                <w:lang w:val="kk-KZ"/>
              </w:rPr>
              <w:t xml:space="preserve"> б.</w:t>
            </w:r>
          </w:p>
          <w:p w:rsidR="002E503A" w:rsidRPr="009C503F" w:rsidRDefault="002E503A" w:rsidP="002E503A">
            <w:pPr>
              <w:jc w:val="both"/>
              <w:rPr>
                <w:rFonts w:ascii="Times New Roman" w:hAnsi="Times New Roman" w:cs="Times New Roman"/>
                <w:b/>
                <w:sz w:val="24"/>
                <w:szCs w:val="24"/>
                <w:lang w:val="kk-KZ"/>
              </w:rPr>
            </w:pPr>
            <w:r w:rsidRPr="009C503F">
              <w:rPr>
                <w:rFonts w:ascii="Times New Roman" w:hAnsi="Times New Roman" w:cs="Times New Roman"/>
                <w:b/>
                <w:sz w:val="24"/>
                <w:szCs w:val="24"/>
                <w:lang w:val="kk-KZ"/>
              </w:rPr>
              <w:t>Республикалық және халықаралық ғылыми конференциялардағы мақалалар:</w:t>
            </w:r>
          </w:p>
          <w:p w:rsidR="002E503A" w:rsidRPr="001C1908" w:rsidRDefault="002E503A" w:rsidP="002E503A">
            <w:pPr>
              <w:pStyle w:val="a4"/>
              <w:numPr>
                <w:ilvl w:val="0"/>
                <w:numId w:val="1"/>
              </w:numPr>
              <w:tabs>
                <w:tab w:val="left" w:pos="209"/>
              </w:tabs>
              <w:ind w:left="0" w:right="-23" w:firstLine="67"/>
              <w:jc w:val="both"/>
              <w:rPr>
                <w:rFonts w:ascii="Times New Roman" w:hAnsi="Times New Roman" w:cs="Times New Roman"/>
                <w:sz w:val="24"/>
                <w:szCs w:val="24"/>
                <w:lang w:val="kk-KZ"/>
              </w:rPr>
            </w:pPr>
            <w:r w:rsidRPr="001C1908">
              <w:rPr>
                <w:rFonts w:ascii="Times New Roman" w:hAnsi="Times New Roman" w:cs="Times New Roman"/>
                <w:sz w:val="24"/>
                <w:szCs w:val="24"/>
                <w:lang w:val="kk-KZ"/>
              </w:rPr>
              <w:t>Тусупова С.О., Шеров К.Т., Махмудов Л.Н., Кенжебекова А.Е. Особенности классификации труднообрабатываемых материалов // Сборник трудов ХІІ Международной научно-практической конференции «Инновационные технологии и инжиниринг»</w:t>
            </w:r>
            <w:r>
              <w:rPr>
                <w:rFonts w:ascii="Times New Roman" w:hAnsi="Times New Roman" w:cs="Times New Roman"/>
                <w:sz w:val="24"/>
                <w:szCs w:val="24"/>
                <w:lang w:val="kk-KZ"/>
              </w:rPr>
              <w:t xml:space="preserve"> - Темиртау, 2023. – </w:t>
            </w:r>
            <w:r w:rsidRPr="001C1908">
              <w:rPr>
                <w:rFonts w:ascii="Times New Roman" w:hAnsi="Times New Roman" w:cs="Times New Roman"/>
                <w:sz w:val="24"/>
                <w:szCs w:val="24"/>
                <w:lang w:val="kk-KZ"/>
              </w:rPr>
              <w:t>568-571</w:t>
            </w:r>
            <w:r>
              <w:rPr>
                <w:rFonts w:ascii="Times New Roman" w:hAnsi="Times New Roman" w:cs="Times New Roman"/>
                <w:sz w:val="24"/>
                <w:szCs w:val="24"/>
                <w:lang w:val="kk-KZ"/>
              </w:rPr>
              <w:t xml:space="preserve"> б</w:t>
            </w:r>
            <w:r w:rsidRPr="001C1908">
              <w:rPr>
                <w:rFonts w:ascii="Times New Roman" w:hAnsi="Times New Roman" w:cs="Times New Roman"/>
                <w:sz w:val="24"/>
                <w:szCs w:val="24"/>
                <w:lang w:val="kk-KZ"/>
              </w:rPr>
              <w:t>.</w:t>
            </w:r>
          </w:p>
          <w:p w:rsidR="002E503A" w:rsidRDefault="002E503A" w:rsidP="009C503F">
            <w:pPr>
              <w:tabs>
                <w:tab w:val="left" w:pos="851"/>
              </w:tabs>
              <w:ind w:right="-23"/>
              <w:jc w:val="both"/>
              <w:rPr>
                <w:rFonts w:ascii="Times New Roman" w:hAnsi="Times New Roman" w:cs="Times New Roman"/>
                <w:b/>
                <w:sz w:val="24"/>
                <w:szCs w:val="24"/>
                <w:lang w:val="kk-KZ"/>
              </w:rPr>
            </w:pPr>
            <w:r w:rsidRPr="002E503A">
              <w:rPr>
                <w:rFonts w:ascii="Times New Roman" w:hAnsi="Times New Roman" w:cs="Times New Roman"/>
                <w:b/>
                <w:sz w:val="24"/>
                <w:szCs w:val="24"/>
                <w:lang w:val="kk-KZ"/>
              </w:rPr>
              <w:t>Шетелдік ғылыми журналдардағы мақалалар:</w:t>
            </w:r>
          </w:p>
          <w:p w:rsidR="002E503A" w:rsidRPr="002E503A" w:rsidRDefault="002E503A" w:rsidP="002E503A">
            <w:pPr>
              <w:tabs>
                <w:tab w:val="left" w:pos="851"/>
              </w:tabs>
              <w:ind w:right="-23"/>
              <w:jc w:val="both"/>
              <w:rPr>
                <w:rFonts w:ascii="Times New Roman" w:hAnsi="Times New Roman" w:cs="Times New Roman"/>
                <w:b/>
                <w:sz w:val="24"/>
                <w:szCs w:val="24"/>
                <w:lang w:val="kk-KZ"/>
              </w:rPr>
            </w:pPr>
            <w:r w:rsidRPr="001C1908">
              <w:rPr>
                <w:rFonts w:ascii="Times New Roman" w:hAnsi="Times New Roman" w:cs="Times New Roman"/>
                <w:sz w:val="24"/>
                <w:szCs w:val="24"/>
                <w:lang w:val="kk-KZ"/>
              </w:rPr>
              <w:t>Махмудов Л.Н., Мардонов Б.Т., Шеров К.Т., Тусупова С.О. ИССЛЕДОВАНИЕ ПРОЦЕССА ВЫСОКОСКОРОСТНОГО ФРЕЗЕРОВАНИЯ ЖАРОПРОЧНОЙ ВЫСОКОЛЕГИРОВАННОЙ СТАЛИ 15Х12ВМФ // ПРОБЛЕМЫ МЕХАНИКИ – Ташкент, 2024. – №2. – 66-72</w:t>
            </w:r>
            <w:r>
              <w:rPr>
                <w:rFonts w:ascii="Times New Roman" w:hAnsi="Times New Roman" w:cs="Times New Roman"/>
                <w:sz w:val="24"/>
                <w:szCs w:val="24"/>
                <w:lang w:val="kk-KZ"/>
              </w:rPr>
              <w:t xml:space="preserve"> б</w:t>
            </w:r>
            <w:r w:rsidRPr="001C1908">
              <w:rPr>
                <w:rFonts w:ascii="Times New Roman" w:hAnsi="Times New Roman" w:cs="Times New Roman"/>
                <w:sz w:val="24"/>
                <w:szCs w:val="24"/>
                <w:lang w:val="kk-KZ"/>
              </w:rPr>
              <w:t>.</w:t>
            </w:r>
          </w:p>
        </w:tc>
      </w:tr>
      <w:tr w:rsidR="009C503F" w:rsidRPr="009C503F" w:rsidTr="009C503F">
        <w:trPr>
          <w:trHeight w:val="510"/>
        </w:trPr>
        <w:tc>
          <w:tcPr>
            <w:tcW w:w="9990" w:type="dxa"/>
            <w:gridSpan w:val="2"/>
            <w:vAlign w:val="center"/>
          </w:tcPr>
          <w:p w:rsidR="009355DC" w:rsidRPr="009C503F" w:rsidRDefault="00494832" w:rsidP="009C503F">
            <w:pPr>
              <w:jc w:val="center"/>
              <w:rPr>
                <w:rFonts w:ascii="Times New Roman" w:hAnsi="Times New Roman" w:cs="Times New Roman"/>
                <w:b/>
                <w:sz w:val="24"/>
                <w:szCs w:val="24"/>
                <w:lang w:val="kk-KZ"/>
              </w:rPr>
            </w:pPr>
            <w:r w:rsidRPr="009C503F">
              <w:rPr>
                <w:rFonts w:ascii="Times New Roman" w:hAnsi="Times New Roman" w:cs="Times New Roman"/>
                <w:b/>
                <w:sz w:val="24"/>
                <w:szCs w:val="24"/>
                <w:lang w:val="kk-KZ"/>
              </w:rPr>
              <w:t>Ғылыми-зерттеу тобының құрамы</w:t>
            </w:r>
          </w:p>
        </w:tc>
      </w:tr>
      <w:tr w:rsidR="009C503F" w:rsidRPr="009C503F" w:rsidTr="009C503F">
        <w:trPr>
          <w:trHeight w:val="510"/>
        </w:trPr>
        <w:tc>
          <w:tcPr>
            <w:tcW w:w="3432" w:type="dxa"/>
            <w:vMerge w:val="restart"/>
            <w:vAlign w:val="center"/>
          </w:tcPr>
          <w:p w:rsidR="001532EE" w:rsidRPr="009C503F" w:rsidRDefault="00B471DB" w:rsidP="009C503F">
            <w:pPr>
              <w:rPr>
                <w:rFonts w:ascii="Times New Roman" w:hAnsi="Times New Roman" w:cs="Times New Roman"/>
                <w:b/>
                <w:noProof/>
                <w:sz w:val="24"/>
                <w:szCs w:val="24"/>
                <w:highlight w:val="red"/>
                <w:lang w:eastAsia="ru-RU"/>
              </w:rPr>
            </w:pPr>
            <w:r w:rsidRPr="009C503F">
              <w:rPr>
                <w:rFonts w:ascii="Times New Roman" w:hAnsi="Times New Roman" w:cs="Times New Roman"/>
                <w:b/>
                <w:noProof/>
                <w:sz w:val="24"/>
                <w:szCs w:val="24"/>
                <w:lang w:eastAsia="ru-RU"/>
              </w:rPr>
              <w:drawing>
                <wp:inline distT="0" distB="0" distL="0" distR="0">
                  <wp:extent cx="1220400" cy="1627200"/>
                  <wp:effectExtent l="0" t="0" r="0" b="0"/>
                  <wp:docPr id="1" name="Рисунок 1" descr="ТУСУП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УСУПОВ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0400" cy="1627200"/>
                          </a:xfrm>
                          <a:prstGeom prst="rect">
                            <a:avLst/>
                          </a:prstGeom>
                          <a:noFill/>
                          <a:ln>
                            <a:noFill/>
                          </a:ln>
                        </pic:spPr>
                      </pic:pic>
                    </a:graphicData>
                  </a:graphic>
                </wp:inline>
              </w:drawing>
            </w:r>
          </w:p>
        </w:tc>
        <w:tc>
          <w:tcPr>
            <w:tcW w:w="6558" w:type="dxa"/>
            <w:vAlign w:val="center"/>
          </w:tcPr>
          <w:p w:rsidR="001532EE" w:rsidRPr="009C503F" w:rsidRDefault="00B75622" w:rsidP="009C503F">
            <w:pPr>
              <w:rPr>
                <w:rFonts w:ascii="Times New Roman" w:hAnsi="Times New Roman" w:cs="Times New Roman"/>
                <w:b/>
                <w:sz w:val="24"/>
                <w:szCs w:val="24"/>
                <w:lang w:val="kk-KZ"/>
              </w:rPr>
            </w:pPr>
            <w:proofErr w:type="spellStart"/>
            <w:r w:rsidRPr="009C503F">
              <w:rPr>
                <w:rFonts w:ascii="Times New Roman" w:hAnsi="Times New Roman" w:cs="Times New Roman"/>
                <w:b/>
                <w:sz w:val="24"/>
                <w:szCs w:val="24"/>
              </w:rPr>
              <w:t>Тусупова</w:t>
            </w:r>
            <w:proofErr w:type="spellEnd"/>
            <w:r w:rsidRPr="009C503F">
              <w:rPr>
                <w:rFonts w:ascii="Times New Roman" w:hAnsi="Times New Roman" w:cs="Times New Roman"/>
                <w:b/>
                <w:sz w:val="24"/>
                <w:szCs w:val="24"/>
              </w:rPr>
              <w:t xml:space="preserve"> </w:t>
            </w:r>
            <w:proofErr w:type="spellStart"/>
            <w:r w:rsidRPr="009C503F">
              <w:rPr>
                <w:rFonts w:ascii="Times New Roman" w:hAnsi="Times New Roman" w:cs="Times New Roman"/>
                <w:b/>
                <w:sz w:val="24"/>
                <w:szCs w:val="24"/>
              </w:rPr>
              <w:t>Саягуль</w:t>
            </w:r>
            <w:proofErr w:type="spellEnd"/>
            <w:r w:rsidRPr="009C503F">
              <w:rPr>
                <w:rFonts w:ascii="Times New Roman" w:hAnsi="Times New Roman" w:cs="Times New Roman"/>
                <w:b/>
                <w:sz w:val="24"/>
                <w:szCs w:val="24"/>
              </w:rPr>
              <w:t xml:space="preserve"> </w:t>
            </w:r>
            <w:proofErr w:type="spellStart"/>
            <w:r w:rsidRPr="009C503F">
              <w:rPr>
                <w:rFonts w:ascii="Times New Roman" w:hAnsi="Times New Roman" w:cs="Times New Roman"/>
                <w:b/>
                <w:sz w:val="24"/>
                <w:szCs w:val="24"/>
              </w:rPr>
              <w:t>Ораловна</w:t>
            </w:r>
            <w:proofErr w:type="spellEnd"/>
          </w:p>
        </w:tc>
      </w:tr>
      <w:tr w:rsidR="009C503F" w:rsidRPr="009C503F" w:rsidTr="009C503F">
        <w:trPr>
          <w:trHeight w:val="510"/>
        </w:trPr>
        <w:tc>
          <w:tcPr>
            <w:tcW w:w="3432" w:type="dxa"/>
            <w:vMerge/>
            <w:vAlign w:val="center"/>
          </w:tcPr>
          <w:p w:rsidR="001532EE" w:rsidRPr="009C503F" w:rsidRDefault="001532EE" w:rsidP="009C503F">
            <w:pPr>
              <w:rPr>
                <w:rFonts w:ascii="Times New Roman" w:hAnsi="Times New Roman" w:cs="Times New Roman"/>
                <w:b/>
                <w:noProof/>
                <w:sz w:val="24"/>
                <w:szCs w:val="24"/>
                <w:lang w:eastAsia="ru-RU"/>
              </w:rPr>
            </w:pPr>
          </w:p>
        </w:tc>
        <w:tc>
          <w:tcPr>
            <w:tcW w:w="6558" w:type="dxa"/>
            <w:vAlign w:val="center"/>
          </w:tcPr>
          <w:p w:rsidR="001532EE" w:rsidRPr="009C503F" w:rsidRDefault="00494832" w:rsidP="009C503F">
            <w:pPr>
              <w:rPr>
                <w:rFonts w:ascii="Times New Roman" w:hAnsi="Times New Roman" w:cs="Times New Roman"/>
                <w:sz w:val="24"/>
                <w:szCs w:val="24"/>
                <w:lang w:val="kk-KZ"/>
              </w:rPr>
            </w:pPr>
            <w:r w:rsidRPr="009C503F">
              <w:rPr>
                <w:rFonts w:ascii="Times New Roman" w:hAnsi="Times New Roman" w:cs="Times New Roman"/>
                <w:sz w:val="24"/>
                <w:szCs w:val="24"/>
                <w:lang w:val="kk-KZ"/>
              </w:rPr>
              <w:t>Проектің ғылыми жетекшісі</w:t>
            </w:r>
          </w:p>
        </w:tc>
      </w:tr>
      <w:tr w:rsidR="009C503F" w:rsidRPr="009C503F" w:rsidTr="009C503F">
        <w:trPr>
          <w:trHeight w:val="510"/>
        </w:trPr>
        <w:tc>
          <w:tcPr>
            <w:tcW w:w="3432" w:type="dxa"/>
            <w:vMerge/>
            <w:vAlign w:val="center"/>
          </w:tcPr>
          <w:p w:rsidR="001532EE" w:rsidRPr="009C503F" w:rsidRDefault="001532EE" w:rsidP="009C503F">
            <w:pPr>
              <w:rPr>
                <w:rFonts w:ascii="Times New Roman" w:hAnsi="Times New Roman" w:cs="Times New Roman"/>
                <w:b/>
                <w:noProof/>
                <w:sz w:val="24"/>
                <w:szCs w:val="24"/>
                <w:lang w:eastAsia="ru-RU"/>
              </w:rPr>
            </w:pPr>
          </w:p>
        </w:tc>
        <w:tc>
          <w:tcPr>
            <w:tcW w:w="6558" w:type="dxa"/>
            <w:vAlign w:val="center"/>
          </w:tcPr>
          <w:p w:rsidR="001532EE" w:rsidRPr="009C503F" w:rsidRDefault="00494832" w:rsidP="009C503F">
            <w:pPr>
              <w:rPr>
                <w:rFonts w:ascii="Times New Roman" w:hAnsi="Times New Roman" w:cs="Times New Roman"/>
                <w:sz w:val="24"/>
                <w:szCs w:val="24"/>
                <w:lang w:val="kk-KZ"/>
              </w:rPr>
            </w:pPr>
            <w:r w:rsidRPr="009C503F">
              <w:rPr>
                <w:rFonts w:ascii="Times New Roman" w:hAnsi="Times New Roman" w:cs="Times New Roman"/>
                <w:sz w:val="24"/>
                <w:szCs w:val="24"/>
                <w:lang w:val="kk-KZ"/>
              </w:rPr>
              <w:t>Туған күні</w:t>
            </w:r>
            <w:r w:rsidR="00927946" w:rsidRPr="009C503F">
              <w:rPr>
                <w:rFonts w:ascii="Times New Roman" w:hAnsi="Times New Roman" w:cs="Times New Roman"/>
                <w:sz w:val="24"/>
                <w:szCs w:val="24"/>
                <w:lang w:val="kk-KZ"/>
              </w:rPr>
              <w:t xml:space="preserve">: </w:t>
            </w:r>
            <w:r w:rsidR="00B75622" w:rsidRPr="009C503F">
              <w:rPr>
                <w:rFonts w:ascii="Times New Roman" w:hAnsi="Times New Roman" w:cs="Times New Roman"/>
                <w:sz w:val="24"/>
                <w:szCs w:val="24"/>
                <w:lang w:val="kk-KZ"/>
              </w:rPr>
              <w:t>06.05.1989</w:t>
            </w:r>
            <w:r w:rsidR="00B75622" w:rsidRPr="009C503F">
              <w:rPr>
                <w:rFonts w:ascii="Times New Roman" w:hAnsi="Times New Roman" w:cs="Times New Roman"/>
                <w:sz w:val="24"/>
                <w:szCs w:val="24"/>
                <w:lang w:val="en-US"/>
              </w:rPr>
              <w:t xml:space="preserve"> </w:t>
            </w:r>
            <w:r w:rsidR="00B75622" w:rsidRPr="009C503F">
              <w:rPr>
                <w:rFonts w:ascii="Times New Roman" w:hAnsi="Times New Roman" w:cs="Times New Roman"/>
                <w:sz w:val="24"/>
                <w:szCs w:val="24"/>
                <w:lang w:val="kk-KZ"/>
              </w:rPr>
              <w:t>ж.</w:t>
            </w:r>
          </w:p>
        </w:tc>
      </w:tr>
      <w:tr w:rsidR="009C503F" w:rsidRPr="009C503F" w:rsidTr="009C503F">
        <w:trPr>
          <w:trHeight w:val="510"/>
        </w:trPr>
        <w:tc>
          <w:tcPr>
            <w:tcW w:w="3432" w:type="dxa"/>
            <w:vMerge/>
            <w:vAlign w:val="center"/>
          </w:tcPr>
          <w:p w:rsidR="001532EE" w:rsidRPr="009C503F" w:rsidRDefault="001532EE" w:rsidP="009C503F">
            <w:pPr>
              <w:rPr>
                <w:rFonts w:ascii="Times New Roman" w:hAnsi="Times New Roman" w:cs="Times New Roman"/>
                <w:b/>
                <w:noProof/>
                <w:sz w:val="24"/>
                <w:szCs w:val="24"/>
                <w:lang w:eastAsia="ru-RU"/>
              </w:rPr>
            </w:pPr>
          </w:p>
        </w:tc>
        <w:tc>
          <w:tcPr>
            <w:tcW w:w="6558" w:type="dxa"/>
            <w:vAlign w:val="center"/>
          </w:tcPr>
          <w:p w:rsidR="001532EE" w:rsidRPr="009C503F" w:rsidRDefault="00494832" w:rsidP="009C503F">
            <w:pPr>
              <w:rPr>
                <w:rFonts w:ascii="Times New Roman" w:hAnsi="Times New Roman" w:cs="Times New Roman"/>
                <w:sz w:val="24"/>
                <w:szCs w:val="24"/>
                <w:lang w:val="kk-KZ"/>
              </w:rPr>
            </w:pPr>
            <w:r w:rsidRPr="009C503F">
              <w:rPr>
                <w:rFonts w:ascii="Times New Roman" w:hAnsi="Times New Roman" w:cs="Times New Roman"/>
                <w:sz w:val="24"/>
                <w:szCs w:val="24"/>
                <w:lang w:val="kk-KZ"/>
              </w:rPr>
              <w:t>Ғылыми дәрежесі/академиялық дәреже</w:t>
            </w:r>
            <w:r w:rsidR="00482EF3" w:rsidRPr="009C503F">
              <w:rPr>
                <w:rFonts w:ascii="Times New Roman" w:hAnsi="Times New Roman" w:cs="Times New Roman"/>
                <w:sz w:val="24"/>
                <w:szCs w:val="24"/>
                <w:lang w:val="kk-KZ"/>
              </w:rPr>
              <w:t>: PhD доктор</w:t>
            </w:r>
            <w:r w:rsidRPr="009C503F">
              <w:rPr>
                <w:rFonts w:ascii="Times New Roman" w:hAnsi="Times New Roman" w:cs="Times New Roman"/>
                <w:sz w:val="24"/>
                <w:szCs w:val="24"/>
                <w:lang w:val="kk-KZ"/>
              </w:rPr>
              <w:t>ы</w:t>
            </w:r>
          </w:p>
        </w:tc>
      </w:tr>
      <w:tr w:rsidR="009C503F" w:rsidRPr="009C503F" w:rsidTr="009C503F">
        <w:trPr>
          <w:trHeight w:val="510"/>
        </w:trPr>
        <w:tc>
          <w:tcPr>
            <w:tcW w:w="3432" w:type="dxa"/>
            <w:vMerge/>
            <w:vAlign w:val="center"/>
          </w:tcPr>
          <w:p w:rsidR="001532EE" w:rsidRPr="009C503F" w:rsidRDefault="001532EE" w:rsidP="009C503F">
            <w:pPr>
              <w:rPr>
                <w:rFonts w:ascii="Times New Roman" w:hAnsi="Times New Roman" w:cs="Times New Roman"/>
                <w:b/>
                <w:noProof/>
                <w:sz w:val="24"/>
                <w:szCs w:val="24"/>
                <w:lang w:eastAsia="ru-RU"/>
              </w:rPr>
            </w:pPr>
          </w:p>
        </w:tc>
        <w:tc>
          <w:tcPr>
            <w:tcW w:w="6558" w:type="dxa"/>
            <w:vAlign w:val="center"/>
          </w:tcPr>
          <w:p w:rsidR="001532EE" w:rsidRPr="009C503F" w:rsidRDefault="00494832" w:rsidP="009C503F">
            <w:pPr>
              <w:rPr>
                <w:rFonts w:ascii="Times New Roman" w:hAnsi="Times New Roman" w:cs="Times New Roman"/>
                <w:sz w:val="24"/>
                <w:szCs w:val="24"/>
                <w:lang w:val="kk-KZ"/>
              </w:rPr>
            </w:pPr>
            <w:r w:rsidRPr="009C503F">
              <w:rPr>
                <w:rFonts w:ascii="Times New Roman" w:hAnsi="Times New Roman" w:cs="Times New Roman"/>
                <w:sz w:val="24"/>
                <w:szCs w:val="24"/>
                <w:lang w:val="kk-KZ"/>
              </w:rPr>
              <w:t>Негізгі жұмыс орны</w:t>
            </w:r>
            <w:r w:rsidR="001532EE" w:rsidRPr="009C503F">
              <w:rPr>
                <w:rFonts w:ascii="Times New Roman" w:hAnsi="Times New Roman" w:cs="Times New Roman"/>
                <w:sz w:val="24"/>
                <w:szCs w:val="24"/>
                <w:lang w:val="kk-KZ"/>
              </w:rPr>
              <w:t xml:space="preserve">: </w:t>
            </w:r>
            <w:r w:rsidRPr="009C503F">
              <w:rPr>
                <w:rFonts w:ascii="Times New Roman" w:hAnsi="Times New Roman" w:cs="Times New Roman"/>
                <w:sz w:val="24"/>
                <w:szCs w:val="24"/>
                <w:lang w:val="kk-KZ"/>
              </w:rPr>
              <w:t>«Торайғ</w:t>
            </w:r>
            <w:r w:rsidR="00AA5B6E" w:rsidRPr="009C503F">
              <w:rPr>
                <w:rFonts w:ascii="Times New Roman" w:hAnsi="Times New Roman" w:cs="Times New Roman"/>
                <w:sz w:val="24"/>
                <w:szCs w:val="24"/>
                <w:lang w:val="kk-KZ"/>
              </w:rPr>
              <w:t>ыров университет</w:t>
            </w:r>
            <w:r w:rsidRPr="009C503F">
              <w:rPr>
                <w:rFonts w:ascii="Times New Roman" w:hAnsi="Times New Roman" w:cs="Times New Roman"/>
                <w:sz w:val="24"/>
                <w:szCs w:val="24"/>
                <w:lang w:val="kk-KZ"/>
              </w:rPr>
              <w:t>і</w:t>
            </w:r>
            <w:r w:rsidR="00AA5B6E" w:rsidRPr="009C503F">
              <w:rPr>
                <w:rFonts w:ascii="Times New Roman" w:hAnsi="Times New Roman" w:cs="Times New Roman"/>
                <w:sz w:val="24"/>
                <w:szCs w:val="24"/>
                <w:lang w:val="kk-KZ"/>
              </w:rPr>
              <w:t>»</w:t>
            </w:r>
            <w:r w:rsidRPr="009C503F">
              <w:rPr>
                <w:rFonts w:ascii="Times New Roman" w:hAnsi="Times New Roman" w:cs="Times New Roman"/>
                <w:sz w:val="24"/>
                <w:szCs w:val="24"/>
                <w:lang w:val="kk-KZ"/>
              </w:rPr>
              <w:t xml:space="preserve"> К</w:t>
            </w:r>
            <w:r w:rsidR="003B4242" w:rsidRPr="009C503F">
              <w:rPr>
                <w:rFonts w:ascii="Times New Roman" w:hAnsi="Times New Roman" w:cs="Times New Roman"/>
                <w:sz w:val="24"/>
                <w:szCs w:val="24"/>
                <w:lang w:val="kk-KZ"/>
              </w:rPr>
              <w:t>е</w:t>
            </w:r>
            <w:r w:rsidRPr="009C503F">
              <w:rPr>
                <w:rFonts w:ascii="Times New Roman" w:hAnsi="Times New Roman" w:cs="Times New Roman"/>
                <w:sz w:val="24"/>
                <w:szCs w:val="24"/>
                <w:lang w:val="kk-KZ"/>
              </w:rPr>
              <w:t>АҚ</w:t>
            </w:r>
          </w:p>
        </w:tc>
      </w:tr>
      <w:tr w:rsidR="009C503F" w:rsidRPr="009C503F" w:rsidTr="009C503F">
        <w:trPr>
          <w:trHeight w:val="510"/>
        </w:trPr>
        <w:tc>
          <w:tcPr>
            <w:tcW w:w="3432" w:type="dxa"/>
            <w:vMerge/>
            <w:vAlign w:val="center"/>
          </w:tcPr>
          <w:p w:rsidR="001532EE" w:rsidRPr="009C503F" w:rsidRDefault="001532EE" w:rsidP="009C503F">
            <w:pPr>
              <w:rPr>
                <w:rFonts w:ascii="Times New Roman" w:hAnsi="Times New Roman" w:cs="Times New Roman"/>
                <w:b/>
                <w:noProof/>
                <w:sz w:val="24"/>
                <w:szCs w:val="24"/>
                <w:lang w:eastAsia="ru-RU"/>
              </w:rPr>
            </w:pPr>
          </w:p>
        </w:tc>
        <w:tc>
          <w:tcPr>
            <w:tcW w:w="6558" w:type="dxa"/>
            <w:vAlign w:val="center"/>
          </w:tcPr>
          <w:p w:rsidR="001532EE" w:rsidRPr="009C503F" w:rsidRDefault="007B15FD" w:rsidP="009C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9C503F">
              <w:rPr>
                <w:rFonts w:ascii="Times New Roman" w:eastAsia="Times New Roman" w:hAnsi="Times New Roman" w:cs="Times New Roman"/>
                <w:sz w:val="24"/>
                <w:szCs w:val="24"/>
                <w:lang w:val="kk-KZ" w:eastAsia="ru-RU"/>
              </w:rPr>
              <w:t xml:space="preserve">Ғылыми қызығушылығы: ғылыми бағыты – </w:t>
            </w:r>
            <w:r w:rsidR="00FC0C3C" w:rsidRPr="009C503F">
              <w:rPr>
                <w:rFonts w:ascii="Times New Roman" w:eastAsia="Times New Roman" w:hAnsi="Times New Roman" w:cs="Times New Roman"/>
                <w:sz w:val="24"/>
                <w:szCs w:val="24"/>
                <w:lang w:val="kk-KZ" w:eastAsia="ru-RU"/>
              </w:rPr>
              <w:t xml:space="preserve">металдарды  кесумен өңдеуге арналған құралдарының, технологиялардың және </w:t>
            </w:r>
            <w:r w:rsidR="00C94443" w:rsidRPr="009C503F">
              <w:rPr>
                <w:rFonts w:ascii="Times New Roman" w:eastAsia="Times New Roman" w:hAnsi="Times New Roman" w:cs="Times New Roman"/>
                <w:sz w:val="24"/>
                <w:szCs w:val="24"/>
                <w:lang w:val="kk-KZ" w:eastAsia="ru-RU"/>
              </w:rPr>
              <w:t>құрылғылардың</w:t>
            </w:r>
            <w:r w:rsidR="00FC0C3C" w:rsidRPr="009C503F">
              <w:rPr>
                <w:rFonts w:ascii="Times New Roman" w:eastAsia="Times New Roman" w:hAnsi="Times New Roman" w:cs="Times New Roman"/>
                <w:sz w:val="24"/>
                <w:szCs w:val="24"/>
                <w:lang w:val="kk-KZ" w:eastAsia="ru-RU"/>
              </w:rPr>
              <w:t xml:space="preserve"> озық конструкцияларын әзірлеу; өңделетін беттің сапасын қамтамасыз етуге ерекше назар аударылады</w:t>
            </w:r>
            <w:r w:rsidR="00C94443" w:rsidRPr="009C503F">
              <w:rPr>
                <w:rFonts w:ascii="Times New Roman" w:eastAsia="Times New Roman" w:hAnsi="Times New Roman" w:cs="Times New Roman"/>
                <w:sz w:val="24"/>
                <w:szCs w:val="24"/>
                <w:lang w:val="kk-KZ" w:eastAsia="ru-RU"/>
              </w:rPr>
              <w:t>.</w:t>
            </w:r>
          </w:p>
        </w:tc>
      </w:tr>
      <w:tr w:rsidR="009C503F" w:rsidRPr="002E503A" w:rsidTr="009C503F">
        <w:trPr>
          <w:trHeight w:val="510"/>
        </w:trPr>
        <w:tc>
          <w:tcPr>
            <w:tcW w:w="3432" w:type="dxa"/>
            <w:vMerge/>
            <w:vAlign w:val="center"/>
          </w:tcPr>
          <w:p w:rsidR="00B75622" w:rsidRPr="009C503F" w:rsidRDefault="00B75622" w:rsidP="009C503F">
            <w:pPr>
              <w:rPr>
                <w:rFonts w:ascii="Times New Roman" w:hAnsi="Times New Roman" w:cs="Times New Roman"/>
                <w:b/>
                <w:noProof/>
                <w:sz w:val="24"/>
                <w:szCs w:val="24"/>
                <w:lang w:eastAsia="ru-RU"/>
              </w:rPr>
            </w:pPr>
          </w:p>
        </w:tc>
        <w:tc>
          <w:tcPr>
            <w:tcW w:w="6558" w:type="dxa"/>
            <w:vAlign w:val="center"/>
          </w:tcPr>
          <w:p w:rsidR="00B75622" w:rsidRPr="009C503F" w:rsidRDefault="00B75622" w:rsidP="009C503F">
            <w:pPr>
              <w:rPr>
                <w:rFonts w:ascii="Times New Roman" w:hAnsi="Times New Roman" w:cs="Times New Roman"/>
                <w:sz w:val="24"/>
                <w:szCs w:val="24"/>
                <w:lang w:val="kk-KZ"/>
              </w:rPr>
            </w:pPr>
            <w:r w:rsidRPr="009C503F">
              <w:rPr>
                <w:rFonts w:ascii="Times New Roman" w:hAnsi="Times New Roman" w:cs="Times New Roman"/>
                <w:sz w:val="24"/>
                <w:szCs w:val="24"/>
                <w:lang w:val="kk-KZ"/>
              </w:rPr>
              <w:t>ResearcherID: AGX-8685-2022</w:t>
            </w:r>
          </w:p>
          <w:p w:rsidR="00B75622" w:rsidRPr="009C503F" w:rsidRDefault="004238C6" w:rsidP="009C503F">
            <w:pPr>
              <w:rPr>
                <w:rFonts w:ascii="Times New Roman" w:hAnsi="Times New Roman" w:cs="Times New Roman"/>
                <w:sz w:val="24"/>
                <w:szCs w:val="24"/>
                <w:lang w:val="kk-KZ"/>
              </w:rPr>
            </w:pPr>
            <w:hyperlink r:id="rId7" w:history="1">
              <w:r w:rsidR="00B75622" w:rsidRPr="009C503F">
                <w:rPr>
                  <w:rStyle w:val="a5"/>
                  <w:rFonts w:ascii="Times New Roman" w:hAnsi="Times New Roman" w:cs="Times New Roman"/>
                  <w:color w:val="auto"/>
                  <w:sz w:val="24"/>
                  <w:szCs w:val="24"/>
                  <w:lang w:val="kk-KZ"/>
                </w:rPr>
                <w:t>https://www.webofscience.com/wos/author/record/AGX-8685-2022</w:t>
              </w:r>
            </w:hyperlink>
          </w:p>
        </w:tc>
      </w:tr>
      <w:tr w:rsidR="009C503F" w:rsidRPr="002E503A" w:rsidTr="009C503F">
        <w:trPr>
          <w:trHeight w:val="510"/>
        </w:trPr>
        <w:tc>
          <w:tcPr>
            <w:tcW w:w="3432" w:type="dxa"/>
            <w:vMerge/>
            <w:vAlign w:val="center"/>
          </w:tcPr>
          <w:p w:rsidR="00B75622" w:rsidRPr="009C503F" w:rsidRDefault="00B75622" w:rsidP="009C503F">
            <w:pPr>
              <w:rPr>
                <w:rFonts w:ascii="Times New Roman" w:hAnsi="Times New Roman" w:cs="Times New Roman"/>
                <w:b/>
                <w:noProof/>
                <w:sz w:val="24"/>
                <w:szCs w:val="24"/>
                <w:lang w:val="en-US" w:eastAsia="ru-RU"/>
              </w:rPr>
            </w:pPr>
          </w:p>
        </w:tc>
        <w:tc>
          <w:tcPr>
            <w:tcW w:w="6558" w:type="dxa"/>
            <w:vAlign w:val="center"/>
          </w:tcPr>
          <w:p w:rsidR="00B75622" w:rsidRPr="009C503F" w:rsidRDefault="00B75622" w:rsidP="009C503F">
            <w:pPr>
              <w:rPr>
                <w:rFonts w:ascii="Times New Roman" w:hAnsi="Times New Roman" w:cs="Times New Roman"/>
                <w:sz w:val="24"/>
                <w:szCs w:val="24"/>
                <w:lang w:val="kk-KZ"/>
              </w:rPr>
            </w:pPr>
            <w:r w:rsidRPr="009C503F">
              <w:rPr>
                <w:rFonts w:ascii="Times New Roman" w:hAnsi="Times New Roman" w:cs="Times New Roman"/>
                <w:sz w:val="24"/>
                <w:szCs w:val="24"/>
                <w:lang w:val="kk-KZ"/>
              </w:rPr>
              <w:t>Scopus Author ID 57210194689</w:t>
            </w:r>
          </w:p>
          <w:p w:rsidR="00B75622" w:rsidRPr="009C503F" w:rsidRDefault="004238C6" w:rsidP="009C503F">
            <w:pPr>
              <w:rPr>
                <w:rFonts w:ascii="Times New Roman" w:hAnsi="Times New Roman" w:cs="Times New Roman"/>
                <w:sz w:val="24"/>
                <w:szCs w:val="24"/>
                <w:lang w:val="kk-KZ"/>
              </w:rPr>
            </w:pPr>
            <w:hyperlink r:id="rId8" w:history="1">
              <w:r w:rsidR="00B75622" w:rsidRPr="009C503F">
                <w:rPr>
                  <w:rStyle w:val="a5"/>
                  <w:rFonts w:ascii="Times New Roman" w:hAnsi="Times New Roman" w:cs="Times New Roman"/>
                  <w:color w:val="auto"/>
                  <w:sz w:val="24"/>
                  <w:szCs w:val="24"/>
                  <w:lang w:val="kk-KZ"/>
                </w:rPr>
                <w:t>https://www.scopus.com/authid/detail.uri?authorId=57210194689</w:t>
              </w:r>
            </w:hyperlink>
          </w:p>
        </w:tc>
      </w:tr>
      <w:tr w:rsidR="009C503F" w:rsidRPr="009C503F" w:rsidTr="009C503F">
        <w:trPr>
          <w:trHeight w:val="510"/>
        </w:trPr>
        <w:tc>
          <w:tcPr>
            <w:tcW w:w="3432" w:type="dxa"/>
            <w:vMerge/>
            <w:vAlign w:val="center"/>
          </w:tcPr>
          <w:p w:rsidR="00B75622" w:rsidRPr="009C503F" w:rsidRDefault="00B75622" w:rsidP="009C503F">
            <w:pPr>
              <w:rPr>
                <w:rFonts w:ascii="Times New Roman" w:hAnsi="Times New Roman" w:cs="Times New Roman"/>
                <w:b/>
                <w:noProof/>
                <w:sz w:val="24"/>
                <w:szCs w:val="24"/>
                <w:lang w:val="en-US" w:eastAsia="ru-RU"/>
              </w:rPr>
            </w:pPr>
          </w:p>
        </w:tc>
        <w:tc>
          <w:tcPr>
            <w:tcW w:w="6558" w:type="dxa"/>
            <w:vAlign w:val="center"/>
          </w:tcPr>
          <w:p w:rsidR="00B75622" w:rsidRPr="009C503F" w:rsidRDefault="00B75622" w:rsidP="009C503F">
            <w:pPr>
              <w:rPr>
                <w:rFonts w:ascii="Times New Roman" w:hAnsi="Times New Roman" w:cs="Times New Roman"/>
                <w:sz w:val="24"/>
                <w:szCs w:val="24"/>
                <w:lang w:val="kk-KZ"/>
              </w:rPr>
            </w:pPr>
            <w:r w:rsidRPr="009C503F">
              <w:rPr>
                <w:rFonts w:ascii="Times New Roman" w:hAnsi="Times New Roman" w:cs="Times New Roman"/>
                <w:sz w:val="24"/>
                <w:szCs w:val="24"/>
                <w:lang w:val="kk-KZ"/>
              </w:rPr>
              <w:t>ORCID: 0000-0002-8920-4901</w:t>
            </w:r>
          </w:p>
          <w:p w:rsidR="00B75622" w:rsidRPr="009C503F" w:rsidRDefault="004238C6" w:rsidP="009C503F">
            <w:pPr>
              <w:rPr>
                <w:rFonts w:ascii="Times New Roman" w:hAnsi="Times New Roman" w:cs="Times New Roman"/>
                <w:sz w:val="24"/>
                <w:szCs w:val="24"/>
                <w:lang w:val="kk-KZ"/>
              </w:rPr>
            </w:pPr>
            <w:hyperlink r:id="rId9" w:history="1">
              <w:r w:rsidR="00B75622" w:rsidRPr="009C503F">
                <w:rPr>
                  <w:rStyle w:val="a5"/>
                  <w:rFonts w:ascii="Times New Roman" w:hAnsi="Times New Roman" w:cs="Times New Roman"/>
                  <w:color w:val="auto"/>
                  <w:sz w:val="24"/>
                  <w:szCs w:val="24"/>
                  <w:lang w:val="kk-KZ"/>
                </w:rPr>
                <w:t>https://orcid.org/0000-0002-8920-4901</w:t>
              </w:r>
            </w:hyperlink>
          </w:p>
        </w:tc>
      </w:tr>
      <w:tr w:rsidR="009C503F" w:rsidRPr="002E503A" w:rsidTr="009C503F">
        <w:trPr>
          <w:trHeight w:val="510"/>
        </w:trPr>
        <w:tc>
          <w:tcPr>
            <w:tcW w:w="3432" w:type="dxa"/>
            <w:vMerge/>
            <w:vAlign w:val="center"/>
          </w:tcPr>
          <w:p w:rsidR="001532EE" w:rsidRPr="009C503F" w:rsidRDefault="001532EE" w:rsidP="009C503F">
            <w:pPr>
              <w:rPr>
                <w:rFonts w:ascii="Times New Roman" w:hAnsi="Times New Roman" w:cs="Times New Roman"/>
                <w:b/>
                <w:noProof/>
                <w:sz w:val="24"/>
                <w:szCs w:val="24"/>
                <w:lang w:eastAsia="ru-RU"/>
              </w:rPr>
            </w:pPr>
          </w:p>
        </w:tc>
        <w:tc>
          <w:tcPr>
            <w:tcW w:w="6558" w:type="dxa"/>
            <w:vAlign w:val="center"/>
          </w:tcPr>
          <w:p w:rsidR="001532EE" w:rsidRPr="009C503F" w:rsidRDefault="007B15FD" w:rsidP="009C503F">
            <w:pPr>
              <w:rPr>
                <w:rFonts w:ascii="Times New Roman" w:hAnsi="Times New Roman" w:cs="Times New Roman"/>
                <w:sz w:val="24"/>
                <w:szCs w:val="24"/>
                <w:lang w:val="en-US"/>
              </w:rPr>
            </w:pPr>
            <w:r w:rsidRPr="009C503F">
              <w:rPr>
                <w:rFonts w:ascii="Times New Roman" w:hAnsi="Times New Roman" w:cs="Times New Roman"/>
                <w:sz w:val="24"/>
                <w:szCs w:val="24"/>
                <w:lang w:val="kk-KZ"/>
              </w:rPr>
              <w:t>Басылымдар тізімі</w:t>
            </w:r>
            <w:r w:rsidR="0013328A" w:rsidRPr="009C503F">
              <w:rPr>
                <w:rFonts w:ascii="Times New Roman" w:hAnsi="Times New Roman" w:cs="Times New Roman"/>
                <w:sz w:val="24"/>
                <w:szCs w:val="24"/>
                <w:lang w:val="en-US"/>
              </w:rPr>
              <w:t>:</w:t>
            </w:r>
          </w:p>
          <w:p w:rsidR="00B75622" w:rsidRPr="009C503F" w:rsidRDefault="00B75622" w:rsidP="009C503F">
            <w:pPr>
              <w:jc w:val="both"/>
              <w:rPr>
                <w:rFonts w:ascii="Times New Roman" w:hAnsi="Times New Roman" w:cs="Times New Roman"/>
                <w:sz w:val="24"/>
                <w:szCs w:val="24"/>
                <w:lang w:val="kk-KZ"/>
              </w:rPr>
            </w:pPr>
            <w:r w:rsidRPr="009C503F">
              <w:rPr>
                <w:rFonts w:ascii="Times New Roman" w:hAnsi="Times New Roman" w:cs="Times New Roman"/>
                <w:sz w:val="24"/>
                <w:szCs w:val="24"/>
                <w:lang w:val="kk-KZ"/>
              </w:rPr>
              <w:t>1) Nasad T.G., Sherov K.T., Absadykov B.N., S.O. Tusupova, Sagitov A.A., Abdugaliyeva G.B., Okimbayeva A.E. Formation management in parts processing regenerated by surfacing // News of the National Academy of Sciences of the Republic of Kazakhstan. – 2019. – Vol. 3, №435. – P. 102-108;</w:t>
            </w:r>
          </w:p>
          <w:p w:rsidR="00B75622" w:rsidRPr="009C503F" w:rsidRDefault="00B75622" w:rsidP="009C503F">
            <w:pPr>
              <w:jc w:val="both"/>
              <w:rPr>
                <w:rFonts w:ascii="Times New Roman" w:hAnsi="Times New Roman" w:cs="Times New Roman"/>
                <w:sz w:val="24"/>
                <w:szCs w:val="24"/>
                <w:lang w:val="kk-KZ"/>
              </w:rPr>
            </w:pPr>
            <w:r w:rsidRPr="009C503F">
              <w:rPr>
                <w:rFonts w:ascii="Times New Roman" w:hAnsi="Times New Roman" w:cs="Times New Roman"/>
                <w:sz w:val="24"/>
                <w:szCs w:val="24"/>
                <w:lang w:val="kk-KZ"/>
              </w:rPr>
              <w:t xml:space="preserve">2) Sherov K.T., Mardonov B.T., Buzauova T.M., Tussupova S.O., Smakova N.S., Izotova A.S., Gabdysalik R., Kurmangaliyev T.B., Elemes D.E. The research of micro-hardness of side surfaces of teeth cylindrical wheels processed by “shaver-rolling device” // Journal of Theoretical and Applied Mechanics. – 2020. – Vol. 50, №1. – P. 50-56; </w:t>
            </w:r>
          </w:p>
          <w:p w:rsidR="00B75622" w:rsidRPr="009C503F" w:rsidRDefault="00B75622" w:rsidP="009C503F">
            <w:pPr>
              <w:jc w:val="both"/>
              <w:rPr>
                <w:rFonts w:ascii="Times New Roman" w:hAnsi="Times New Roman" w:cs="Times New Roman"/>
                <w:sz w:val="24"/>
                <w:szCs w:val="24"/>
                <w:lang w:val="kk-KZ"/>
              </w:rPr>
            </w:pPr>
            <w:r w:rsidRPr="009C503F">
              <w:rPr>
                <w:rFonts w:ascii="Times New Roman" w:hAnsi="Times New Roman" w:cs="Times New Roman"/>
                <w:sz w:val="24"/>
                <w:szCs w:val="24"/>
                <w:lang w:val="kk-KZ"/>
              </w:rPr>
              <w:t>3) A. Rakishev, A. Sagitov, B. Donenbaev, K. Sherov, S. Tussupova, N. Smakova, A. Mazdubay, Y. Imanbaev. Сalculation of the multi-blade rotary-friction tool’s cutting cupped cutter to strength in the ansys wb surrounding // Journal of Applied Engineering Science. – 2020. – Vol. 18, № 4. – Р. 643 – 648;</w:t>
            </w:r>
          </w:p>
          <w:p w:rsidR="00B75622" w:rsidRPr="009C503F" w:rsidRDefault="00B75622" w:rsidP="009C503F">
            <w:pPr>
              <w:jc w:val="both"/>
              <w:rPr>
                <w:rFonts w:ascii="Times New Roman" w:hAnsi="Times New Roman" w:cs="Times New Roman"/>
                <w:sz w:val="24"/>
                <w:szCs w:val="24"/>
                <w:lang w:val="kk-KZ"/>
              </w:rPr>
            </w:pPr>
            <w:r w:rsidRPr="009C503F">
              <w:rPr>
                <w:rFonts w:ascii="Times New Roman" w:hAnsi="Times New Roman" w:cs="Times New Roman"/>
                <w:sz w:val="24"/>
                <w:szCs w:val="24"/>
                <w:lang w:val="kk-KZ"/>
              </w:rPr>
              <w:t>4) K. Sherov, B. Mardonov, O. Zharkevich, S. Mirgorodskiy, R. Gabdyssalyk, S. Tussupova, N. Smakova, Kh. Akhmedov, Y. Imanbaev. Studying the process of tooling cylindrical gears // Journal of Applied Engineering Science. – 2020. – Vol. 18, № 3. – P. 327-332;</w:t>
            </w:r>
          </w:p>
          <w:p w:rsidR="00116F3A" w:rsidRDefault="00B75622" w:rsidP="009C503F">
            <w:pPr>
              <w:rPr>
                <w:rFonts w:ascii="Times New Roman" w:hAnsi="Times New Roman" w:cs="Times New Roman"/>
                <w:sz w:val="24"/>
                <w:szCs w:val="24"/>
                <w:lang w:val="kk-KZ"/>
              </w:rPr>
            </w:pPr>
            <w:r w:rsidRPr="009C503F">
              <w:rPr>
                <w:rFonts w:ascii="Times New Roman" w:hAnsi="Times New Roman" w:cs="Times New Roman"/>
                <w:sz w:val="24"/>
                <w:szCs w:val="24"/>
                <w:lang w:val="kk-KZ"/>
              </w:rPr>
              <w:t>5) R. Gabdyssalyk, K. Sherov, S. Tussupova, O. Zharkevich, S. Mirgorodskiy, A. Izotova, A. Taskarina, A. Mazdubay, A. Sagitov. RESEARCH AND QUALITY ASSURANCE OF THE LARGE VALVES MANUFACTURE FOR TRUNK PIPELINES // Journal of Applied Engineering Science. – 2021. – Vol. 19, № 1. – P. 24 - 29.</w:t>
            </w:r>
          </w:p>
          <w:p w:rsidR="00031C40" w:rsidRPr="003610D8" w:rsidRDefault="00031C40" w:rsidP="00031C40">
            <w:pPr>
              <w:jc w:val="both"/>
              <w:rPr>
                <w:rFonts w:ascii="Times New Roman" w:hAnsi="Times New Roman" w:cs="Times New Roman"/>
                <w:sz w:val="24"/>
                <w:szCs w:val="24"/>
                <w:lang w:val="en-US"/>
              </w:rPr>
            </w:pPr>
            <w:r w:rsidRPr="003610D8">
              <w:rPr>
                <w:rFonts w:ascii="Times New Roman" w:hAnsi="Times New Roman" w:cs="Times New Roman"/>
                <w:sz w:val="24"/>
                <w:szCs w:val="24"/>
                <w:lang w:val="kk-KZ"/>
              </w:rPr>
              <w:t xml:space="preserve">6) </w:t>
            </w:r>
            <w:r w:rsidRPr="003610D8">
              <w:rPr>
                <w:rFonts w:ascii="Times New Roman" w:hAnsi="Times New Roman" w:cs="Times New Roman"/>
                <w:color w:val="000000"/>
                <w:sz w:val="24"/>
                <w:szCs w:val="24"/>
                <w:lang w:val="en-US"/>
              </w:rPr>
              <w:t xml:space="preserve">M. </w:t>
            </w:r>
            <w:proofErr w:type="spellStart"/>
            <w:r w:rsidRPr="003610D8">
              <w:rPr>
                <w:rFonts w:ascii="Times New Roman" w:hAnsi="Times New Roman" w:cs="Times New Roman"/>
                <w:color w:val="000000"/>
                <w:sz w:val="24"/>
                <w:szCs w:val="24"/>
                <w:lang w:val="en-US"/>
              </w:rPr>
              <w:t>Mussayev</w:t>
            </w:r>
            <w:proofErr w:type="spellEnd"/>
            <w:r w:rsidRPr="003610D8">
              <w:rPr>
                <w:rFonts w:ascii="Times New Roman" w:hAnsi="Times New Roman" w:cs="Times New Roman"/>
                <w:color w:val="000000"/>
                <w:sz w:val="24"/>
                <w:szCs w:val="24"/>
                <w:lang w:val="en-US"/>
              </w:rPr>
              <w:t xml:space="preserve">, K. </w:t>
            </w:r>
            <w:proofErr w:type="spellStart"/>
            <w:r w:rsidRPr="003610D8">
              <w:rPr>
                <w:rFonts w:ascii="Times New Roman" w:hAnsi="Times New Roman" w:cs="Times New Roman"/>
                <w:color w:val="000000"/>
                <w:sz w:val="24"/>
                <w:szCs w:val="24"/>
                <w:lang w:val="en-US"/>
              </w:rPr>
              <w:t>Sherov</w:t>
            </w:r>
            <w:proofErr w:type="spellEnd"/>
            <w:r w:rsidRPr="003610D8">
              <w:rPr>
                <w:rFonts w:ascii="Times New Roman" w:hAnsi="Times New Roman" w:cs="Times New Roman"/>
                <w:color w:val="000000"/>
                <w:sz w:val="24"/>
                <w:szCs w:val="24"/>
                <w:lang w:val="en-US"/>
              </w:rPr>
              <w:t xml:space="preserve">, D. </w:t>
            </w:r>
            <w:proofErr w:type="spellStart"/>
            <w:r w:rsidRPr="003610D8">
              <w:rPr>
                <w:rFonts w:ascii="Times New Roman" w:hAnsi="Times New Roman" w:cs="Times New Roman"/>
                <w:color w:val="000000"/>
                <w:sz w:val="24"/>
                <w:szCs w:val="24"/>
                <w:lang w:val="en-US"/>
              </w:rPr>
              <w:t>Kassymbabina</w:t>
            </w:r>
            <w:proofErr w:type="spellEnd"/>
            <w:r w:rsidRPr="003610D8">
              <w:rPr>
                <w:rFonts w:ascii="Times New Roman" w:hAnsi="Times New Roman" w:cs="Times New Roman"/>
                <w:color w:val="000000"/>
                <w:sz w:val="24"/>
                <w:szCs w:val="24"/>
                <w:lang w:val="en-US"/>
              </w:rPr>
              <w:t xml:space="preserve">, G. </w:t>
            </w:r>
            <w:proofErr w:type="spellStart"/>
            <w:r w:rsidRPr="003610D8">
              <w:rPr>
                <w:rFonts w:ascii="Times New Roman" w:hAnsi="Times New Roman" w:cs="Times New Roman"/>
                <w:color w:val="000000"/>
                <w:sz w:val="24"/>
                <w:szCs w:val="24"/>
                <w:lang w:val="en-US"/>
              </w:rPr>
              <w:t>Abdugaliyeva</w:t>
            </w:r>
            <w:proofErr w:type="spellEnd"/>
            <w:r w:rsidRPr="003610D8">
              <w:rPr>
                <w:rFonts w:ascii="Times New Roman" w:hAnsi="Times New Roman" w:cs="Times New Roman"/>
                <w:color w:val="000000"/>
                <w:sz w:val="24"/>
                <w:szCs w:val="24"/>
                <w:lang w:val="en-US"/>
              </w:rPr>
              <w:t xml:space="preserve">, B. </w:t>
            </w:r>
            <w:proofErr w:type="spellStart"/>
            <w:r w:rsidRPr="003610D8">
              <w:rPr>
                <w:rFonts w:ascii="Times New Roman" w:hAnsi="Times New Roman" w:cs="Times New Roman"/>
                <w:color w:val="000000"/>
                <w:sz w:val="24"/>
                <w:szCs w:val="24"/>
                <w:lang w:val="en-US"/>
              </w:rPr>
              <w:t>Donenbayev</w:t>
            </w:r>
            <w:proofErr w:type="spellEnd"/>
            <w:r w:rsidRPr="003610D8">
              <w:rPr>
                <w:rFonts w:ascii="Times New Roman" w:hAnsi="Times New Roman" w:cs="Times New Roman"/>
                <w:color w:val="000000"/>
                <w:sz w:val="24"/>
                <w:szCs w:val="24"/>
                <w:lang w:val="en-US"/>
              </w:rPr>
              <w:t xml:space="preserve">, S. </w:t>
            </w:r>
            <w:proofErr w:type="spellStart"/>
            <w:r w:rsidRPr="003610D8">
              <w:rPr>
                <w:rFonts w:ascii="Times New Roman" w:hAnsi="Times New Roman" w:cs="Times New Roman"/>
                <w:color w:val="000000"/>
                <w:sz w:val="24"/>
                <w:szCs w:val="24"/>
                <w:lang w:val="en-US"/>
              </w:rPr>
              <w:t>Kardassinov</w:t>
            </w:r>
            <w:proofErr w:type="spellEnd"/>
            <w:r w:rsidRPr="003610D8">
              <w:rPr>
                <w:rFonts w:ascii="Times New Roman" w:hAnsi="Times New Roman" w:cs="Times New Roman"/>
                <w:color w:val="000000"/>
                <w:sz w:val="24"/>
                <w:szCs w:val="24"/>
                <w:lang w:val="en-US"/>
              </w:rPr>
              <w:t xml:space="preserve">, N. </w:t>
            </w:r>
            <w:proofErr w:type="spellStart"/>
            <w:r w:rsidRPr="003610D8">
              <w:rPr>
                <w:rFonts w:ascii="Times New Roman" w:hAnsi="Times New Roman" w:cs="Times New Roman"/>
                <w:color w:val="000000"/>
                <w:sz w:val="24"/>
                <w:szCs w:val="24"/>
                <w:lang w:val="en-US"/>
              </w:rPr>
              <w:t>Karsakova</w:t>
            </w:r>
            <w:proofErr w:type="spellEnd"/>
            <w:r w:rsidRPr="003610D8">
              <w:rPr>
                <w:rFonts w:ascii="Times New Roman" w:hAnsi="Times New Roman" w:cs="Times New Roman"/>
                <w:color w:val="000000"/>
                <w:sz w:val="24"/>
                <w:szCs w:val="24"/>
                <w:lang w:val="en-US"/>
              </w:rPr>
              <w:t xml:space="preserve"> , S. </w:t>
            </w:r>
            <w:proofErr w:type="spellStart"/>
            <w:r w:rsidRPr="003610D8">
              <w:rPr>
                <w:rFonts w:ascii="Times New Roman" w:hAnsi="Times New Roman" w:cs="Times New Roman"/>
                <w:color w:val="000000"/>
                <w:sz w:val="24"/>
                <w:szCs w:val="24"/>
                <w:lang w:val="en-US"/>
              </w:rPr>
              <w:t>Tussupova</w:t>
            </w:r>
            <w:proofErr w:type="spellEnd"/>
            <w:r w:rsidRPr="003610D8">
              <w:rPr>
                <w:rFonts w:ascii="Times New Roman" w:hAnsi="Times New Roman" w:cs="Times New Roman"/>
                <w:color w:val="000000"/>
                <w:sz w:val="24"/>
                <w:szCs w:val="24"/>
                <w:lang w:val="en-US"/>
              </w:rPr>
              <w:t xml:space="preserve">. RESEARCH OF WEAR AND INCREASING WEAR RESISTANCE OF THE WORKING PART OF BUSBAR PUNCHING TOOLS BY SURFACING METHOD // Journal of Applied Engineering Science Vol. 22, No. 3, 2024. </w:t>
            </w:r>
          </w:p>
          <w:p w:rsidR="00031C40" w:rsidRPr="009C503F" w:rsidRDefault="00031C40" w:rsidP="00031C40">
            <w:pPr>
              <w:rPr>
                <w:rFonts w:ascii="Times New Roman" w:hAnsi="Times New Roman" w:cs="Times New Roman"/>
                <w:sz w:val="24"/>
                <w:szCs w:val="24"/>
                <w:lang w:val="kk-KZ"/>
              </w:rPr>
            </w:pPr>
            <w:r w:rsidRPr="003610D8">
              <w:rPr>
                <w:rFonts w:ascii="Times New Roman" w:hAnsi="Times New Roman" w:cs="Times New Roman"/>
                <w:sz w:val="24"/>
                <w:szCs w:val="24"/>
                <w:lang w:val="kk-KZ"/>
              </w:rPr>
              <w:t xml:space="preserve">7) </w:t>
            </w:r>
            <w:r w:rsidRPr="003610D8">
              <w:rPr>
                <w:rFonts w:ascii="Times New Roman" w:hAnsi="Times New Roman" w:cs="Times New Roman"/>
                <w:color w:val="000000"/>
                <w:sz w:val="24"/>
                <w:szCs w:val="24"/>
                <w:lang w:val="kk-KZ"/>
              </w:rPr>
              <w:t xml:space="preserve">Issabek Z.R., Kadyrov Zh. N., Kassenov A. Zh., Mussina Zh. K., Tussupova S.O. </w:t>
            </w:r>
            <w:r w:rsidRPr="003610D8">
              <w:rPr>
                <w:rFonts w:ascii="Times New Roman" w:hAnsi="Times New Roman" w:cs="Times New Roman"/>
                <w:color w:val="000000"/>
                <w:sz w:val="24"/>
                <w:szCs w:val="24"/>
                <w:lang w:val="en-US"/>
              </w:rPr>
              <w:t>A Device for Measuring the Wear of Replaceable Rotary Tool Inserts of Milling Drums of Road Milling Machines // Material and Mechanical Engineering Technology, №3, 2024.- P. 24-31.</w:t>
            </w:r>
          </w:p>
        </w:tc>
      </w:tr>
      <w:tr w:rsidR="009C503F" w:rsidRPr="009C503F" w:rsidTr="009C503F">
        <w:trPr>
          <w:trHeight w:val="510"/>
        </w:trPr>
        <w:tc>
          <w:tcPr>
            <w:tcW w:w="3432" w:type="dxa"/>
            <w:vMerge w:val="restart"/>
            <w:vAlign w:val="center"/>
          </w:tcPr>
          <w:p w:rsidR="00A15373" w:rsidRPr="002E503A" w:rsidRDefault="00BB02C3" w:rsidP="009C503F">
            <w:pPr>
              <w:rPr>
                <w:rFonts w:ascii="Times New Roman" w:hAnsi="Times New Roman" w:cs="Times New Roman"/>
                <w:b/>
                <w:noProof/>
                <w:sz w:val="24"/>
                <w:szCs w:val="24"/>
                <w:lang w:val="en-US" w:eastAsia="ru-RU"/>
              </w:rPr>
            </w:pPr>
            <w:r w:rsidRPr="009C503F">
              <w:rPr>
                <w:rFonts w:ascii="Times New Roman" w:hAnsi="Times New Roman" w:cs="Times New Roman"/>
                <w:b/>
                <w:noProof/>
                <w:sz w:val="24"/>
                <w:szCs w:val="24"/>
                <w:lang w:eastAsia="ru-RU"/>
              </w:rPr>
              <w:drawing>
                <wp:anchor distT="0" distB="0" distL="114300" distR="114300" simplePos="0" relativeHeight="251666432" behindDoc="0" locked="0" layoutInCell="1" allowOverlap="1">
                  <wp:simplePos x="1076325" y="3752850"/>
                  <wp:positionH relativeFrom="margin">
                    <wp:posOffset>300990</wp:posOffset>
                  </wp:positionH>
                  <wp:positionV relativeFrom="margin">
                    <wp:posOffset>-959485</wp:posOffset>
                  </wp:positionV>
                  <wp:extent cx="1274445" cy="1761490"/>
                  <wp:effectExtent l="0" t="0" r="1905" b="0"/>
                  <wp:wrapSquare wrapText="bothSides"/>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4445" cy="17614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58" w:type="dxa"/>
            <w:vAlign w:val="center"/>
          </w:tcPr>
          <w:p w:rsidR="00A15373" w:rsidRPr="009C503F" w:rsidRDefault="00BB02C3" w:rsidP="009C503F">
            <w:pPr>
              <w:jc w:val="both"/>
              <w:rPr>
                <w:rFonts w:ascii="Times New Roman" w:hAnsi="Times New Roman" w:cs="Times New Roman"/>
                <w:b/>
                <w:sz w:val="24"/>
                <w:szCs w:val="24"/>
                <w:lang w:val="kk-KZ"/>
              </w:rPr>
            </w:pPr>
            <w:r w:rsidRPr="009C503F">
              <w:rPr>
                <w:rFonts w:ascii="Times New Roman" w:hAnsi="Times New Roman" w:cs="Times New Roman"/>
                <w:b/>
                <w:sz w:val="24"/>
                <w:szCs w:val="24"/>
                <w:lang w:val="kk-KZ"/>
              </w:rPr>
              <w:t>Шеров Карибек Тагаевич</w:t>
            </w:r>
          </w:p>
        </w:tc>
      </w:tr>
      <w:tr w:rsidR="009C503F" w:rsidRPr="009C503F" w:rsidTr="009C503F">
        <w:trPr>
          <w:trHeight w:val="510"/>
        </w:trPr>
        <w:tc>
          <w:tcPr>
            <w:tcW w:w="3432" w:type="dxa"/>
            <w:vMerge/>
            <w:vAlign w:val="center"/>
          </w:tcPr>
          <w:p w:rsidR="00A15373" w:rsidRPr="009C503F" w:rsidRDefault="00A15373" w:rsidP="009C503F">
            <w:pPr>
              <w:rPr>
                <w:rFonts w:ascii="Times New Roman" w:hAnsi="Times New Roman" w:cs="Times New Roman"/>
                <w:b/>
                <w:noProof/>
                <w:sz w:val="24"/>
                <w:szCs w:val="24"/>
                <w:lang w:eastAsia="ru-RU"/>
              </w:rPr>
            </w:pPr>
          </w:p>
        </w:tc>
        <w:tc>
          <w:tcPr>
            <w:tcW w:w="6558" w:type="dxa"/>
            <w:vAlign w:val="center"/>
          </w:tcPr>
          <w:p w:rsidR="00A15373" w:rsidRPr="009C503F" w:rsidRDefault="005859B7" w:rsidP="009C503F">
            <w:pPr>
              <w:jc w:val="both"/>
              <w:rPr>
                <w:rFonts w:ascii="Times New Roman" w:hAnsi="Times New Roman" w:cs="Times New Roman"/>
                <w:sz w:val="24"/>
                <w:szCs w:val="24"/>
                <w:lang w:val="kk-KZ"/>
              </w:rPr>
            </w:pPr>
            <w:r w:rsidRPr="009C503F">
              <w:rPr>
                <w:rFonts w:ascii="Times New Roman" w:hAnsi="Times New Roman" w:cs="Times New Roman"/>
                <w:sz w:val="24"/>
                <w:szCs w:val="24"/>
                <w:lang w:val="kk-KZ"/>
              </w:rPr>
              <w:t>Ғылыми кеңесші</w:t>
            </w:r>
          </w:p>
        </w:tc>
      </w:tr>
      <w:tr w:rsidR="009C503F" w:rsidRPr="009C503F" w:rsidTr="009C503F">
        <w:trPr>
          <w:trHeight w:val="510"/>
        </w:trPr>
        <w:tc>
          <w:tcPr>
            <w:tcW w:w="3432" w:type="dxa"/>
            <w:vMerge/>
            <w:vAlign w:val="center"/>
          </w:tcPr>
          <w:p w:rsidR="00A15373" w:rsidRPr="009C503F" w:rsidRDefault="00A15373" w:rsidP="009C503F">
            <w:pPr>
              <w:rPr>
                <w:rFonts w:ascii="Times New Roman" w:hAnsi="Times New Roman" w:cs="Times New Roman"/>
                <w:b/>
                <w:noProof/>
                <w:sz w:val="24"/>
                <w:szCs w:val="24"/>
                <w:lang w:eastAsia="ru-RU"/>
              </w:rPr>
            </w:pPr>
          </w:p>
        </w:tc>
        <w:tc>
          <w:tcPr>
            <w:tcW w:w="6558" w:type="dxa"/>
            <w:vAlign w:val="center"/>
          </w:tcPr>
          <w:p w:rsidR="00A15373" w:rsidRPr="009C503F" w:rsidRDefault="006B0139" w:rsidP="009C503F">
            <w:pPr>
              <w:jc w:val="both"/>
              <w:rPr>
                <w:rFonts w:ascii="Times New Roman" w:hAnsi="Times New Roman" w:cs="Times New Roman"/>
                <w:sz w:val="24"/>
                <w:szCs w:val="24"/>
                <w:lang w:val="kk-KZ"/>
              </w:rPr>
            </w:pPr>
            <w:r w:rsidRPr="009C503F">
              <w:rPr>
                <w:rFonts w:ascii="Times New Roman" w:hAnsi="Times New Roman" w:cs="Times New Roman"/>
                <w:sz w:val="24"/>
                <w:szCs w:val="24"/>
                <w:lang w:val="kk-KZ"/>
              </w:rPr>
              <w:t>Туған күні</w:t>
            </w:r>
            <w:r w:rsidR="00A15373" w:rsidRPr="009C503F">
              <w:rPr>
                <w:rFonts w:ascii="Times New Roman" w:hAnsi="Times New Roman" w:cs="Times New Roman"/>
                <w:sz w:val="24"/>
                <w:szCs w:val="24"/>
                <w:lang w:val="kk-KZ"/>
              </w:rPr>
              <w:t xml:space="preserve">: </w:t>
            </w:r>
            <w:r w:rsidR="005859B7" w:rsidRPr="009C503F">
              <w:rPr>
                <w:rFonts w:ascii="Times New Roman" w:hAnsi="Times New Roman" w:cs="Times New Roman"/>
                <w:sz w:val="24"/>
                <w:szCs w:val="24"/>
                <w:lang w:val="kk-KZ"/>
              </w:rPr>
              <w:t xml:space="preserve">15.04.1965 </w:t>
            </w:r>
            <w:r w:rsidRPr="009C503F">
              <w:rPr>
                <w:rFonts w:ascii="Times New Roman" w:hAnsi="Times New Roman" w:cs="Times New Roman"/>
                <w:sz w:val="24"/>
                <w:szCs w:val="24"/>
                <w:lang w:val="kk-KZ"/>
              </w:rPr>
              <w:t>ж</w:t>
            </w:r>
            <w:r w:rsidR="00A15373" w:rsidRPr="009C503F">
              <w:rPr>
                <w:rFonts w:ascii="Times New Roman" w:hAnsi="Times New Roman" w:cs="Times New Roman"/>
                <w:sz w:val="24"/>
                <w:szCs w:val="24"/>
                <w:lang w:val="kk-KZ"/>
              </w:rPr>
              <w:t>.</w:t>
            </w:r>
          </w:p>
        </w:tc>
      </w:tr>
      <w:tr w:rsidR="009C503F" w:rsidRPr="009C503F" w:rsidTr="009C503F">
        <w:trPr>
          <w:trHeight w:val="510"/>
        </w:trPr>
        <w:tc>
          <w:tcPr>
            <w:tcW w:w="3432" w:type="dxa"/>
            <w:vMerge/>
            <w:vAlign w:val="center"/>
          </w:tcPr>
          <w:p w:rsidR="00A15373" w:rsidRPr="009C503F" w:rsidRDefault="00A15373" w:rsidP="009C503F">
            <w:pPr>
              <w:rPr>
                <w:rFonts w:ascii="Times New Roman" w:hAnsi="Times New Roman" w:cs="Times New Roman"/>
                <w:b/>
                <w:noProof/>
                <w:sz w:val="24"/>
                <w:szCs w:val="24"/>
                <w:lang w:eastAsia="ru-RU"/>
              </w:rPr>
            </w:pPr>
          </w:p>
        </w:tc>
        <w:tc>
          <w:tcPr>
            <w:tcW w:w="6558" w:type="dxa"/>
            <w:vAlign w:val="center"/>
          </w:tcPr>
          <w:p w:rsidR="00A15373" w:rsidRPr="009C503F" w:rsidRDefault="006B0139" w:rsidP="009C503F">
            <w:pPr>
              <w:rPr>
                <w:rFonts w:ascii="Times New Roman" w:hAnsi="Times New Roman" w:cs="Times New Roman"/>
                <w:sz w:val="24"/>
                <w:szCs w:val="24"/>
                <w:lang w:val="kk-KZ"/>
              </w:rPr>
            </w:pPr>
            <w:r w:rsidRPr="009C503F">
              <w:rPr>
                <w:rFonts w:ascii="Times New Roman" w:hAnsi="Times New Roman" w:cs="Times New Roman"/>
                <w:sz w:val="24"/>
                <w:szCs w:val="24"/>
                <w:lang w:val="kk-KZ"/>
              </w:rPr>
              <w:t xml:space="preserve">Ғылыми дәрежесі/академиялық дәреже: </w:t>
            </w:r>
            <w:r w:rsidR="003B4242" w:rsidRPr="009C503F">
              <w:rPr>
                <w:rFonts w:ascii="Times New Roman" w:hAnsi="Times New Roman" w:cs="Times New Roman"/>
                <w:sz w:val="24"/>
                <w:szCs w:val="24"/>
                <w:lang w:val="kk-KZ"/>
              </w:rPr>
              <w:t>т.ғ.</w:t>
            </w:r>
            <w:r w:rsidRPr="009C503F">
              <w:rPr>
                <w:rFonts w:ascii="Times New Roman" w:hAnsi="Times New Roman" w:cs="Times New Roman"/>
                <w:sz w:val="24"/>
                <w:szCs w:val="24"/>
                <w:lang w:val="kk-KZ"/>
              </w:rPr>
              <w:t>д</w:t>
            </w:r>
            <w:r w:rsidR="003B4242" w:rsidRPr="009C503F">
              <w:rPr>
                <w:rFonts w:ascii="Times New Roman" w:hAnsi="Times New Roman" w:cs="Times New Roman"/>
                <w:sz w:val="24"/>
                <w:szCs w:val="24"/>
                <w:lang w:val="kk-KZ"/>
              </w:rPr>
              <w:t>., профессор</w:t>
            </w:r>
          </w:p>
        </w:tc>
      </w:tr>
      <w:tr w:rsidR="009C503F" w:rsidRPr="009C503F" w:rsidTr="009C503F">
        <w:trPr>
          <w:trHeight w:val="510"/>
        </w:trPr>
        <w:tc>
          <w:tcPr>
            <w:tcW w:w="3432" w:type="dxa"/>
            <w:vMerge/>
            <w:vAlign w:val="center"/>
          </w:tcPr>
          <w:p w:rsidR="00A15373" w:rsidRPr="009C503F" w:rsidRDefault="00A15373" w:rsidP="009C503F">
            <w:pPr>
              <w:rPr>
                <w:rFonts w:ascii="Times New Roman" w:hAnsi="Times New Roman" w:cs="Times New Roman"/>
                <w:b/>
                <w:noProof/>
                <w:sz w:val="24"/>
                <w:szCs w:val="24"/>
                <w:lang w:eastAsia="ru-RU"/>
              </w:rPr>
            </w:pPr>
          </w:p>
        </w:tc>
        <w:tc>
          <w:tcPr>
            <w:tcW w:w="6558" w:type="dxa"/>
            <w:vAlign w:val="center"/>
          </w:tcPr>
          <w:p w:rsidR="00A15373" w:rsidRPr="009C503F" w:rsidRDefault="00671241" w:rsidP="009C503F">
            <w:pPr>
              <w:jc w:val="both"/>
              <w:rPr>
                <w:rFonts w:ascii="Times New Roman" w:hAnsi="Times New Roman" w:cs="Times New Roman"/>
                <w:sz w:val="24"/>
                <w:szCs w:val="24"/>
                <w:lang w:val="kk-KZ"/>
              </w:rPr>
            </w:pPr>
            <w:r w:rsidRPr="009C503F">
              <w:rPr>
                <w:rFonts w:ascii="Times New Roman" w:hAnsi="Times New Roman" w:cs="Times New Roman"/>
                <w:sz w:val="24"/>
                <w:szCs w:val="24"/>
                <w:lang w:val="kk-KZ"/>
              </w:rPr>
              <w:t>Негізгі жұмыс орны: «</w:t>
            </w:r>
            <w:r w:rsidR="003B4242" w:rsidRPr="009C503F">
              <w:rPr>
                <w:rFonts w:ascii="Times New Roman" w:hAnsi="Times New Roman" w:cs="Times New Roman"/>
                <w:sz w:val="24"/>
                <w:szCs w:val="24"/>
                <w:lang w:val="kk-KZ"/>
              </w:rPr>
              <w:t>С. Сейфуллин атындағы Қазақ агротехникалық зерттеу университеті</w:t>
            </w:r>
            <w:r w:rsidRPr="009C503F">
              <w:rPr>
                <w:rFonts w:ascii="Times New Roman" w:hAnsi="Times New Roman" w:cs="Times New Roman"/>
                <w:sz w:val="24"/>
                <w:szCs w:val="24"/>
                <w:lang w:val="kk-KZ"/>
              </w:rPr>
              <w:t>» К</w:t>
            </w:r>
            <w:r w:rsidR="003B4242" w:rsidRPr="009C503F">
              <w:rPr>
                <w:rFonts w:ascii="Times New Roman" w:hAnsi="Times New Roman" w:cs="Times New Roman"/>
                <w:sz w:val="24"/>
                <w:szCs w:val="24"/>
                <w:lang w:val="kk-KZ"/>
              </w:rPr>
              <w:t>е</w:t>
            </w:r>
            <w:r w:rsidRPr="009C503F">
              <w:rPr>
                <w:rFonts w:ascii="Times New Roman" w:hAnsi="Times New Roman" w:cs="Times New Roman"/>
                <w:sz w:val="24"/>
                <w:szCs w:val="24"/>
                <w:lang w:val="kk-KZ"/>
              </w:rPr>
              <w:t>АҚ</w:t>
            </w:r>
          </w:p>
        </w:tc>
      </w:tr>
      <w:tr w:rsidR="009C503F" w:rsidRPr="009C503F" w:rsidTr="009C503F">
        <w:trPr>
          <w:trHeight w:val="510"/>
        </w:trPr>
        <w:tc>
          <w:tcPr>
            <w:tcW w:w="3432" w:type="dxa"/>
            <w:vMerge/>
            <w:vAlign w:val="center"/>
          </w:tcPr>
          <w:p w:rsidR="00A15373" w:rsidRPr="009C503F" w:rsidRDefault="00A15373" w:rsidP="009C503F">
            <w:pPr>
              <w:rPr>
                <w:rFonts w:ascii="Times New Roman" w:hAnsi="Times New Roman" w:cs="Times New Roman"/>
                <w:b/>
                <w:noProof/>
                <w:sz w:val="24"/>
                <w:szCs w:val="24"/>
                <w:lang w:eastAsia="ru-RU"/>
              </w:rPr>
            </w:pPr>
          </w:p>
        </w:tc>
        <w:tc>
          <w:tcPr>
            <w:tcW w:w="6558" w:type="dxa"/>
            <w:vAlign w:val="center"/>
          </w:tcPr>
          <w:p w:rsidR="00A15373" w:rsidRPr="009C503F" w:rsidRDefault="00671241" w:rsidP="009C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kk-KZ" w:eastAsia="ru-RU"/>
              </w:rPr>
            </w:pPr>
            <w:r w:rsidRPr="009C503F">
              <w:rPr>
                <w:rFonts w:ascii="Times New Roman" w:eastAsia="Times New Roman" w:hAnsi="Times New Roman" w:cs="Times New Roman"/>
                <w:sz w:val="24"/>
                <w:szCs w:val="24"/>
                <w:lang w:val="kk-KZ" w:eastAsia="ru-RU"/>
              </w:rPr>
              <w:t xml:space="preserve">Ғылыми қызығушылықтары: </w:t>
            </w:r>
            <w:r w:rsidR="00C71237" w:rsidRPr="009C503F">
              <w:rPr>
                <w:rFonts w:ascii="Times New Roman" w:eastAsia="Times New Roman" w:hAnsi="Times New Roman" w:cs="Times New Roman"/>
                <w:sz w:val="24"/>
                <w:szCs w:val="24"/>
                <w:lang w:val="kk-KZ" w:eastAsia="ru-RU"/>
              </w:rPr>
              <w:t>технологиялық жа</w:t>
            </w:r>
            <w:r w:rsidR="00C25D3D" w:rsidRPr="009C503F">
              <w:rPr>
                <w:rFonts w:ascii="Times New Roman" w:eastAsia="Times New Roman" w:hAnsi="Times New Roman" w:cs="Times New Roman"/>
                <w:sz w:val="24"/>
                <w:szCs w:val="24"/>
                <w:lang w:val="kk-KZ" w:eastAsia="ru-RU"/>
              </w:rPr>
              <w:t>бдық бөлшектерінің функционалды</w:t>
            </w:r>
            <w:r w:rsidR="00C71237" w:rsidRPr="009C503F">
              <w:rPr>
                <w:rFonts w:ascii="Times New Roman" w:eastAsia="Times New Roman" w:hAnsi="Times New Roman" w:cs="Times New Roman"/>
                <w:sz w:val="24"/>
                <w:szCs w:val="24"/>
                <w:lang w:val="kk-KZ" w:eastAsia="ru-RU"/>
              </w:rPr>
              <w:t xml:space="preserve"> байланысқан беттерінің бұрыштық және сызықтық өлшемдерін өңдеу</w:t>
            </w:r>
            <w:r w:rsidR="0011325D" w:rsidRPr="009C503F">
              <w:rPr>
                <w:rFonts w:ascii="Times New Roman" w:eastAsia="Times New Roman" w:hAnsi="Times New Roman" w:cs="Times New Roman"/>
                <w:sz w:val="24"/>
                <w:szCs w:val="24"/>
                <w:lang w:val="kk-KZ" w:eastAsia="ru-RU"/>
              </w:rPr>
              <w:t>, құрастыру, бақылау</w:t>
            </w:r>
            <w:r w:rsidR="00C71237" w:rsidRPr="009C503F">
              <w:rPr>
                <w:rFonts w:ascii="Times New Roman" w:eastAsia="Times New Roman" w:hAnsi="Times New Roman" w:cs="Times New Roman"/>
                <w:sz w:val="24"/>
                <w:szCs w:val="24"/>
                <w:lang w:val="kk-KZ" w:eastAsia="ru-RU"/>
              </w:rPr>
              <w:t>дың инновациялық технологияларын әзірлеу және енгізу.</w:t>
            </w:r>
            <w:r w:rsidRPr="009C503F">
              <w:rPr>
                <w:rFonts w:ascii="Times New Roman" w:eastAsia="Times New Roman" w:hAnsi="Times New Roman" w:cs="Times New Roman"/>
                <w:sz w:val="24"/>
                <w:szCs w:val="24"/>
                <w:lang w:val="kk-KZ" w:eastAsia="ru-RU"/>
              </w:rPr>
              <w:t>.</w:t>
            </w:r>
          </w:p>
        </w:tc>
      </w:tr>
      <w:tr w:rsidR="009C503F" w:rsidRPr="002E503A" w:rsidTr="009C503F">
        <w:trPr>
          <w:trHeight w:val="510"/>
        </w:trPr>
        <w:tc>
          <w:tcPr>
            <w:tcW w:w="3432" w:type="dxa"/>
            <w:vMerge/>
            <w:vAlign w:val="center"/>
          </w:tcPr>
          <w:p w:rsidR="00C71237" w:rsidRPr="009C503F" w:rsidRDefault="00C71237" w:rsidP="009C503F">
            <w:pPr>
              <w:rPr>
                <w:rFonts w:ascii="Times New Roman" w:hAnsi="Times New Roman" w:cs="Times New Roman"/>
                <w:b/>
                <w:noProof/>
                <w:sz w:val="24"/>
                <w:szCs w:val="24"/>
                <w:lang w:val="kk-KZ" w:eastAsia="ru-RU"/>
              </w:rPr>
            </w:pPr>
          </w:p>
        </w:tc>
        <w:tc>
          <w:tcPr>
            <w:tcW w:w="6558" w:type="dxa"/>
            <w:vAlign w:val="center"/>
          </w:tcPr>
          <w:p w:rsidR="00C71237" w:rsidRPr="009C503F" w:rsidRDefault="00C71237" w:rsidP="009C503F">
            <w:pPr>
              <w:jc w:val="both"/>
              <w:rPr>
                <w:rFonts w:ascii="Times New Roman" w:hAnsi="Times New Roman" w:cs="Times New Roman"/>
                <w:sz w:val="24"/>
                <w:szCs w:val="24"/>
                <w:lang w:val="kk-KZ"/>
              </w:rPr>
            </w:pPr>
            <w:r w:rsidRPr="009C503F">
              <w:rPr>
                <w:rFonts w:ascii="Times New Roman" w:hAnsi="Times New Roman" w:cs="Times New Roman"/>
                <w:sz w:val="24"/>
                <w:szCs w:val="24"/>
                <w:lang w:val="kk-KZ"/>
              </w:rPr>
              <w:t xml:space="preserve">ResearcherID: A-9261-2019 </w:t>
            </w:r>
          </w:p>
          <w:p w:rsidR="00C71237" w:rsidRPr="009C503F" w:rsidRDefault="00C71237" w:rsidP="009C503F">
            <w:pPr>
              <w:jc w:val="both"/>
              <w:rPr>
                <w:rFonts w:ascii="Times New Roman" w:hAnsi="Times New Roman" w:cs="Times New Roman"/>
                <w:sz w:val="24"/>
                <w:szCs w:val="24"/>
                <w:lang w:val="kk-KZ"/>
              </w:rPr>
            </w:pPr>
            <w:r w:rsidRPr="009C503F">
              <w:rPr>
                <w:rFonts w:ascii="Times New Roman" w:hAnsi="Times New Roman" w:cs="Times New Roman"/>
                <w:sz w:val="24"/>
                <w:szCs w:val="24"/>
                <w:lang w:val="kk-KZ"/>
              </w:rPr>
              <w:t>https://www.webofscience.com/wos/author/record/859552</w:t>
            </w:r>
          </w:p>
        </w:tc>
      </w:tr>
      <w:tr w:rsidR="009C503F" w:rsidRPr="002E503A" w:rsidTr="009C503F">
        <w:trPr>
          <w:trHeight w:val="510"/>
        </w:trPr>
        <w:tc>
          <w:tcPr>
            <w:tcW w:w="3432" w:type="dxa"/>
            <w:vMerge/>
            <w:vAlign w:val="center"/>
          </w:tcPr>
          <w:p w:rsidR="00C71237" w:rsidRPr="009C503F" w:rsidRDefault="00C71237" w:rsidP="009C503F">
            <w:pPr>
              <w:rPr>
                <w:rFonts w:ascii="Times New Roman" w:hAnsi="Times New Roman" w:cs="Times New Roman"/>
                <w:b/>
                <w:noProof/>
                <w:sz w:val="24"/>
                <w:szCs w:val="24"/>
                <w:lang w:val="en-US" w:eastAsia="ru-RU"/>
              </w:rPr>
            </w:pPr>
          </w:p>
        </w:tc>
        <w:tc>
          <w:tcPr>
            <w:tcW w:w="6558" w:type="dxa"/>
            <w:vAlign w:val="center"/>
          </w:tcPr>
          <w:p w:rsidR="00C71237" w:rsidRPr="009C503F" w:rsidRDefault="00C71237" w:rsidP="009C503F">
            <w:pPr>
              <w:jc w:val="both"/>
              <w:rPr>
                <w:rFonts w:ascii="Times New Roman" w:hAnsi="Times New Roman" w:cs="Times New Roman"/>
                <w:sz w:val="24"/>
                <w:szCs w:val="24"/>
                <w:lang w:val="kk-KZ"/>
              </w:rPr>
            </w:pPr>
            <w:r w:rsidRPr="009C503F">
              <w:rPr>
                <w:rFonts w:ascii="Times New Roman" w:hAnsi="Times New Roman" w:cs="Times New Roman"/>
                <w:sz w:val="24"/>
                <w:szCs w:val="24"/>
                <w:lang w:val="kk-KZ"/>
              </w:rPr>
              <w:t>Scopus Author ID: 55330253200</w:t>
            </w:r>
          </w:p>
          <w:p w:rsidR="00C71237" w:rsidRPr="009C503F" w:rsidRDefault="00C71237" w:rsidP="009C503F">
            <w:pPr>
              <w:jc w:val="both"/>
              <w:rPr>
                <w:rFonts w:ascii="Times New Roman" w:hAnsi="Times New Roman" w:cs="Times New Roman"/>
                <w:sz w:val="24"/>
                <w:szCs w:val="24"/>
                <w:lang w:val="kk-KZ"/>
              </w:rPr>
            </w:pPr>
            <w:r w:rsidRPr="009C503F">
              <w:rPr>
                <w:rFonts w:ascii="Times New Roman" w:hAnsi="Times New Roman" w:cs="Times New Roman"/>
                <w:sz w:val="24"/>
                <w:szCs w:val="24"/>
                <w:lang w:val="kk-KZ"/>
              </w:rPr>
              <w:t>https://www.scopus.com/authid/detail.uri?authorId=55330253200</w:t>
            </w:r>
          </w:p>
        </w:tc>
      </w:tr>
      <w:tr w:rsidR="009C503F" w:rsidRPr="002E503A" w:rsidTr="009C503F">
        <w:trPr>
          <w:trHeight w:val="510"/>
        </w:trPr>
        <w:tc>
          <w:tcPr>
            <w:tcW w:w="3432" w:type="dxa"/>
            <w:vMerge/>
            <w:vAlign w:val="center"/>
          </w:tcPr>
          <w:p w:rsidR="00C71237" w:rsidRPr="009C503F" w:rsidRDefault="00C71237" w:rsidP="009C503F">
            <w:pPr>
              <w:rPr>
                <w:rFonts w:ascii="Times New Roman" w:hAnsi="Times New Roman" w:cs="Times New Roman"/>
                <w:b/>
                <w:noProof/>
                <w:sz w:val="24"/>
                <w:szCs w:val="24"/>
                <w:lang w:val="en-US" w:eastAsia="ru-RU"/>
              </w:rPr>
            </w:pPr>
          </w:p>
        </w:tc>
        <w:tc>
          <w:tcPr>
            <w:tcW w:w="6558" w:type="dxa"/>
            <w:vAlign w:val="center"/>
          </w:tcPr>
          <w:p w:rsidR="00C71237" w:rsidRPr="009C503F" w:rsidRDefault="00C71237" w:rsidP="009C503F">
            <w:pPr>
              <w:jc w:val="both"/>
              <w:rPr>
                <w:rFonts w:ascii="Times New Roman" w:hAnsi="Times New Roman" w:cs="Times New Roman"/>
                <w:sz w:val="24"/>
                <w:szCs w:val="24"/>
                <w:lang w:val="kk-KZ"/>
              </w:rPr>
            </w:pPr>
            <w:r w:rsidRPr="009C503F">
              <w:rPr>
                <w:rFonts w:ascii="Times New Roman" w:hAnsi="Times New Roman" w:cs="Times New Roman"/>
                <w:sz w:val="24"/>
                <w:szCs w:val="24"/>
                <w:lang w:val="kk-KZ"/>
              </w:rPr>
              <w:t xml:space="preserve">ORCID: 0000-0003-0209-180X </w:t>
            </w:r>
          </w:p>
          <w:p w:rsidR="00C71237" w:rsidRPr="009C503F" w:rsidRDefault="00C71237" w:rsidP="009C503F">
            <w:pPr>
              <w:jc w:val="both"/>
              <w:rPr>
                <w:rFonts w:ascii="Times New Roman" w:hAnsi="Times New Roman" w:cs="Times New Roman"/>
                <w:sz w:val="24"/>
                <w:szCs w:val="24"/>
                <w:lang w:val="kk-KZ"/>
              </w:rPr>
            </w:pPr>
            <w:r w:rsidRPr="009C503F">
              <w:rPr>
                <w:rFonts w:ascii="Times New Roman" w:hAnsi="Times New Roman" w:cs="Times New Roman"/>
                <w:sz w:val="24"/>
                <w:szCs w:val="24"/>
                <w:lang w:val="kk-KZ"/>
              </w:rPr>
              <w:t>https://orcid.org/0000-0003-0209-180X</w:t>
            </w:r>
          </w:p>
        </w:tc>
      </w:tr>
      <w:tr w:rsidR="009C503F" w:rsidRPr="002E503A" w:rsidTr="009C503F">
        <w:trPr>
          <w:trHeight w:val="510"/>
        </w:trPr>
        <w:tc>
          <w:tcPr>
            <w:tcW w:w="3432" w:type="dxa"/>
            <w:vMerge/>
            <w:vAlign w:val="center"/>
          </w:tcPr>
          <w:p w:rsidR="00A15373" w:rsidRPr="009C503F" w:rsidRDefault="00A15373" w:rsidP="009C503F">
            <w:pPr>
              <w:rPr>
                <w:rFonts w:ascii="Times New Roman" w:hAnsi="Times New Roman" w:cs="Times New Roman"/>
                <w:b/>
                <w:noProof/>
                <w:sz w:val="24"/>
                <w:szCs w:val="24"/>
                <w:lang w:val="en-US" w:eastAsia="ru-RU"/>
              </w:rPr>
            </w:pPr>
          </w:p>
        </w:tc>
        <w:tc>
          <w:tcPr>
            <w:tcW w:w="6558" w:type="dxa"/>
            <w:vAlign w:val="center"/>
          </w:tcPr>
          <w:p w:rsidR="001852CF" w:rsidRPr="009C503F" w:rsidRDefault="001852CF" w:rsidP="009C503F">
            <w:pPr>
              <w:rPr>
                <w:rFonts w:ascii="Times New Roman" w:hAnsi="Times New Roman" w:cs="Times New Roman"/>
                <w:sz w:val="24"/>
                <w:szCs w:val="24"/>
                <w:lang w:val="en-US"/>
              </w:rPr>
            </w:pPr>
            <w:r w:rsidRPr="009C503F">
              <w:rPr>
                <w:rFonts w:ascii="Times New Roman" w:hAnsi="Times New Roman" w:cs="Times New Roman"/>
                <w:sz w:val="24"/>
                <w:szCs w:val="24"/>
                <w:lang w:val="kk-KZ"/>
              </w:rPr>
              <w:t>Басылымдар тізімі</w:t>
            </w:r>
            <w:r w:rsidRPr="009C503F">
              <w:rPr>
                <w:rFonts w:ascii="Times New Roman" w:hAnsi="Times New Roman" w:cs="Times New Roman"/>
                <w:sz w:val="24"/>
                <w:szCs w:val="24"/>
                <w:lang w:val="en-US"/>
              </w:rPr>
              <w:t>:</w:t>
            </w:r>
          </w:p>
          <w:p w:rsidR="00C71237" w:rsidRPr="009C503F" w:rsidRDefault="00C71237" w:rsidP="009C503F">
            <w:pPr>
              <w:jc w:val="both"/>
              <w:rPr>
                <w:rFonts w:ascii="Times New Roman" w:hAnsi="Times New Roman" w:cs="Times New Roman"/>
                <w:sz w:val="24"/>
                <w:szCs w:val="24"/>
                <w:lang w:val="kk-KZ"/>
              </w:rPr>
            </w:pPr>
            <w:r w:rsidRPr="009C503F">
              <w:rPr>
                <w:rFonts w:ascii="Times New Roman" w:hAnsi="Times New Roman" w:cs="Times New Roman"/>
                <w:sz w:val="24"/>
                <w:szCs w:val="24"/>
                <w:lang w:val="kk-KZ"/>
              </w:rPr>
              <w:t>1) B. Donenbaev, K. Sherov, A. Mazdubay, А. Sherov, M. Mussayev, R. Gabdyssalyk, S. Ainabekova, A. Taskarina, S. Tussupova. INVESTIGATION OF THE METHOD OF PROCESSING HOLES WITH A ROTARY CUP CUTTER</w:t>
            </w:r>
          </w:p>
          <w:p w:rsidR="00C71237" w:rsidRPr="009C503F" w:rsidRDefault="00C71237" w:rsidP="009C503F">
            <w:pPr>
              <w:jc w:val="both"/>
              <w:rPr>
                <w:rFonts w:ascii="Times New Roman" w:hAnsi="Times New Roman" w:cs="Times New Roman"/>
                <w:sz w:val="24"/>
                <w:szCs w:val="24"/>
                <w:lang w:val="kk-KZ"/>
              </w:rPr>
            </w:pPr>
            <w:r w:rsidRPr="009C503F">
              <w:rPr>
                <w:rFonts w:ascii="Times New Roman" w:hAnsi="Times New Roman" w:cs="Times New Roman"/>
                <w:sz w:val="24"/>
                <w:szCs w:val="24"/>
                <w:lang w:val="kk-KZ"/>
              </w:rPr>
              <w:t>WITH SURFACING // Journal of Applied Engineering Science. – 2021. – Vol. 19, № 4. – P. 862 – 867;</w:t>
            </w:r>
          </w:p>
          <w:p w:rsidR="00C71237" w:rsidRPr="009C503F" w:rsidRDefault="00C71237" w:rsidP="009C503F">
            <w:pPr>
              <w:jc w:val="both"/>
              <w:rPr>
                <w:rFonts w:ascii="Times New Roman" w:hAnsi="Times New Roman" w:cs="Times New Roman"/>
                <w:sz w:val="24"/>
                <w:szCs w:val="24"/>
                <w:lang w:val="kk-KZ"/>
              </w:rPr>
            </w:pPr>
            <w:r w:rsidRPr="009C503F">
              <w:rPr>
                <w:rFonts w:ascii="Times New Roman" w:hAnsi="Times New Roman" w:cs="Times New Roman"/>
                <w:sz w:val="24"/>
                <w:szCs w:val="24"/>
                <w:lang w:val="kk-KZ"/>
              </w:rPr>
              <w:t>2) K.T. Sherov, S.O. Tussupova, A.V. Mazdubay, M.R. Sikhimbayev, B.N. Absadykov. INCREASING DURABILITY OF THERMO-FRICTION TOOLS BY SURFACING // News of the National Academy of Sciences of the Republic of Kazakhstan. – 2022. – Vol. 3, №453. – P. 265-275;</w:t>
            </w:r>
          </w:p>
          <w:p w:rsidR="00C71237" w:rsidRPr="009C503F" w:rsidRDefault="00C71237" w:rsidP="009C503F">
            <w:pPr>
              <w:jc w:val="both"/>
              <w:rPr>
                <w:rFonts w:ascii="Times New Roman" w:hAnsi="Times New Roman" w:cs="Times New Roman"/>
                <w:sz w:val="24"/>
                <w:szCs w:val="24"/>
                <w:lang w:val="kk-KZ"/>
              </w:rPr>
            </w:pPr>
            <w:r w:rsidRPr="009C503F">
              <w:rPr>
                <w:rFonts w:ascii="Times New Roman" w:hAnsi="Times New Roman" w:cs="Times New Roman"/>
                <w:sz w:val="24"/>
                <w:szCs w:val="24"/>
                <w:lang w:val="kk-KZ"/>
              </w:rPr>
              <w:t>3) K. Sherov, M. Sikhimbayev, M. Mussayev, S. Ainabekova, Ye. Imanbayev, N. Karsakova, N. Abisheva. SIMULATION OF THE THERMAL STATE OF THE BLANK SURFACE LAYER AT THERMAL-FRICTION TURN-MILLING // IOP Conference Series: Materials Science and Engineering. – 2021. – Vol. 1047, №1. – P. 1-9;</w:t>
            </w:r>
          </w:p>
          <w:p w:rsidR="00C71237" w:rsidRPr="009C503F" w:rsidRDefault="00C71237" w:rsidP="009C503F">
            <w:pPr>
              <w:jc w:val="both"/>
              <w:rPr>
                <w:rFonts w:ascii="Times New Roman" w:hAnsi="Times New Roman" w:cs="Times New Roman"/>
                <w:sz w:val="24"/>
                <w:szCs w:val="24"/>
                <w:lang w:val="kk-KZ"/>
              </w:rPr>
            </w:pPr>
            <w:r w:rsidRPr="009C503F">
              <w:rPr>
                <w:rFonts w:ascii="Times New Roman" w:hAnsi="Times New Roman" w:cs="Times New Roman"/>
                <w:sz w:val="24"/>
                <w:szCs w:val="24"/>
                <w:lang w:val="kk-KZ"/>
              </w:rPr>
              <w:t xml:space="preserve">4) Sherov, K.T., Ainabekova, S.S., Tusupova, S.O., Sagitov, A.A., Imanbaev, E.B. Thermofrictional Cutting with Pulsed Cooling // </w:t>
            </w:r>
            <w:hyperlink r:id="rId11" w:history="1">
              <w:r w:rsidRPr="009C503F">
                <w:rPr>
                  <w:rStyle w:val="a5"/>
                  <w:rFonts w:ascii="Times New Roman" w:hAnsi="Times New Roman" w:cs="Times New Roman"/>
                  <w:color w:val="auto"/>
                  <w:sz w:val="24"/>
                  <w:szCs w:val="24"/>
                  <w:lang w:val="kk-KZ"/>
                </w:rPr>
                <w:t>Russian Engineering Research</w:t>
              </w:r>
            </w:hyperlink>
            <w:r w:rsidRPr="009C503F">
              <w:rPr>
                <w:rFonts w:ascii="Times New Roman" w:hAnsi="Times New Roman" w:cs="Times New Roman"/>
                <w:sz w:val="24"/>
                <w:szCs w:val="24"/>
                <w:lang w:val="kk-KZ"/>
              </w:rPr>
              <w:t>. – 2020. – Vol. 40, №11. – P. 926-929;</w:t>
            </w:r>
          </w:p>
          <w:p w:rsidR="008F470E" w:rsidRDefault="00C71237" w:rsidP="009C503F">
            <w:pPr>
              <w:jc w:val="both"/>
              <w:rPr>
                <w:rFonts w:ascii="Times New Roman" w:hAnsi="Times New Roman" w:cs="Times New Roman"/>
                <w:sz w:val="24"/>
                <w:szCs w:val="24"/>
                <w:lang w:val="kk-KZ"/>
              </w:rPr>
            </w:pPr>
            <w:r w:rsidRPr="009C503F">
              <w:rPr>
                <w:rFonts w:ascii="Times New Roman" w:hAnsi="Times New Roman" w:cs="Times New Roman"/>
                <w:sz w:val="24"/>
                <w:szCs w:val="24"/>
                <w:lang w:val="kk-KZ"/>
              </w:rPr>
              <w:t>5) K. Sherov, A. Yessirkepova, N. Abisheva, R. Serova, M. Mussayev, A. Zhakaba, N. Ashurova. TESTING OF WELDED REINFORCING BARS FOR ELONGATION AND PROCESS SIMULATION // Journal of Applied Engineering Science. – 2022. –  Vol. 20, No. 4. –  P. 1234 – 1241.</w:t>
            </w:r>
          </w:p>
          <w:p w:rsidR="00031C40" w:rsidRPr="009C503F" w:rsidRDefault="00031C40" w:rsidP="009C503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 </w:t>
            </w:r>
            <w:r w:rsidRPr="003610D8">
              <w:rPr>
                <w:rFonts w:ascii="Times New Roman" w:hAnsi="Times New Roman" w:cs="Times New Roman"/>
                <w:color w:val="000000"/>
                <w:sz w:val="24"/>
                <w:szCs w:val="24"/>
                <w:lang w:val="en-US"/>
              </w:rPr>
              <w:t xml:space="preserve">M. </w:t>
            </w:r>
            <w:proofErr w:type="spellStart"/>
            <w:r w:rsidRPr="003610D8">
              <w:rPr>
                <w:rFonts w:ascii="Times New Roman" w:hAnsi="Times New Roman" w:cs="Times New Roman"/>
                <w:color w:val="000000"/>
                <w:sz w:val="24"/>
                <w:szCs w:val="24"/>
                <w:lang w:val="en-US"/>
              </w:rPr>
              <w:t>Mussayev</w:t>
            </w:r>
            <w:proofErr w:type="spellEnd"/>
            <w:r w:rsidRPr="003610D8">
              <w:rPr>
                <w:rFonts w:ascii="Times New Roman" w:hAnsi="Times New Roman" w:cs="Times New Roman"/>
                <w:color w:val="000000"/>
                <w:sz w:val="24"/>
                <w:szCs w:val="24"/>
                <w:lang w:val="en-US"/>
              </w:rPr>
              <w:t xml:space="preserve">, K. </w:t>
            </w:r>
            <w:proofErr w:type="spellStart"/>
            <w:r w:rsidRPr="003610D8">
              <w:rPr>
                <w:rFonts w:ascii="Times New Roman" w:hAnsi="Times New Roman" w:cs="Times New Roman"/>
                <w:color w:val="000000"/>
                <w:sz w:val="24"/>
                <w:szCs w:val="24"/>
                <w:lang w:val="en-US"/>
              </w:rPr>
              <w:t>Sherov</w:t>
            </w:r>
            <w:proofErr w:type="spellEnd"/>
            <w:r w:rsidRPr="003610D8">
              <w:rPr>
                <w:rFonts w:ascii="Times New Roman" w:hAnsi="Times New Roman" w:cs="Times New Roman"/>
                <w:color w:val="000000"/>
                <w:sz w:val="24"/>
                <w:szCs w:val="24"/>
                <w:lang w:val="en-US"/>
              </w:rPr>
              <w:t xml:space="preserve">, D. </w:t>
            </w:r>
            <w:proofErr w:type="spellStart"/>
            <w:r w:rsidRPr="003610D8">
              <w:rPr>
                <w:rFonts w:ascii="Times New Roman" w:hAnsi="Times New Roman" w:cs="Times New Roman"/>
                <w:color w:val="000000"/>
                <w:sz w:val="24"/>
                <w:szCs w:val="24"/>
                <w:lang w:val="en-US"/>
              </w:rPr>
              <w:t>Kassymbabina</w:t>
            </w:r>
            <w:proofErr w:type="spellEnd"/>
            <w:r w:rsidRPr="003610D8">
              <w:rPr>
                <w:rFonts w:ascii="Times New Roman" w:hAnsi="Times New Roman" w:cs="Times New Roman"/>
                <w:color w:val="000000"/>
                <w:sz w:val="24"/>
                <w:szCs w:val="24"/>
                <w:lang w:val="en-US"/>
              </w:rPr>
              <w:t xml:space="preserve">, G. </w:t>
            </w:r>
            <w:proofErr w:type="spellStart"/>
            <w:r w:rsidRPr="003610D8">
              <w:rPr>
                <w:rFonts w:ascii="Times New Roman" w:hAnsi="Times New Roman" w:cs="Times New Roman"/>
                <w:color w:val="000000"/>
                <w:sz w:val="24"/>
                <w:szCs w:val="24"/>
                <w:lang w:val="en-US"/>
              </w:rPr>
              <w:t>Abdugaliyeva</w:t>
            </w:r>
            <w:proofErr w:type="spellEnd"/>
            <w:r w:rsidRPr="003610D8">
              <w:rPr>
                <w:rFonts w:ascii="Times New Roman" w:hAnsi="Times New Roman" w:cs="Times New Roman"/>
                <w:color w:val="000000"/>
                <w:sz w:val="24"/>
                <w:szCs w:val="24"/>
                <w:lang w:val="en-US"/>
              </w:rPr>
              <w:t xml:space="preserve">, B. </w:t>
            </w:r>
            <w:proofErr w:type="spellStart"/>
            <w:r w:rsidRPr="003610D8">
              <w:rPr>
                <w:rFonts w:ascii="Times New Roman" w:hAnsi="Times New Roman" w:cs="Times New Roman"/>
                <w:color w:val="000000"/>
                <w:sz w:val="24"/>
                <w:szCs w:val="24"/>
                <w:lang w:val="en-US"/>
              </w:rPr>
              <w:t>Donenbayev</w:t>
            </w:r>
            <w:proofErr w:type="spellEnd"/>
            <w:r w:rsidRPr="003610D8">
              <w:rPr>
                <w:rFonts w:ascii="Times New Roman" w:hAnsi="Times New Roman" w:cs="Times New Roman"/>
                <w:color w:val="000000"/>
                <w:sz w:val="24"/>
                <w:szCs w:val="24"/>
                <w:lang w:val="en-US"/>
              </w:rPr>
              <w:t xml:space="preserve">, S. </w:t>
            </w:r>
            <w:proofErr w:type="spellStart"/>
            <w:r w:rsidRPr="003610D8">
              <w:rPr>
                <w:rFonts w:ascii="Times New Roman" w:hAnsi="Times New Roman" w:cs="Times New Roman"/>
                <w:color w:val="000000"/>
                <w:sz w:val="24"/>
                <w:szCs w:val="24"/>
                <w:lang w:val="en-US"/>
              </w:rPr>
              <w:t>Kardassinov</w:t>
            </w:r>
            <w:proofErr w:type="spellEnd"/>
            <w:r w:rsidRPr="003610D8">
              <w:rPr>
                <w:rFonts w:ascii="Times New Roman" w:hAnsi="Times New Roman" w:cs="Times New Roman"/>
                <w:color w:val="000000"/>
                <w:sz w:val="24"/>
                <w:szCs w:val="24"/>
                <w:lang w:val="en-US"/>
              </w:rPr>
              <w:t xml:space="preserve">, N. </w:t>
            </w:r>
            <w:proofErr w:type="spellStart"/>
            <w:r w:rsidRPr="003610D8">
              <w:rPr>
                <w:rFonts w:ascii="Times New Roman" w:hAnsi="Times New Roman" w:cs="Times New Roman"/>
                <w:color w:val="000000"/>
                <w:sz w:val="24"/>
                <w:szCs w:val="24"/>
                <w:lang w:val="en-US"/>
              </w:rPr>
              <w:t>Karsakova</w:t>
            </w:r>
            <w:proofErr w:type="spellEnd"/>
            <w:r w:rsidRPr="003610D8">
              <w:rPr>
                <w:rFonts w:ascii="Times New Roman" w:hAnsi="Times New Roman" w:cs="Times New Roman"/>
                <w:color w:val="000000"/>
                <w:sz w:val="24"/>
                <w:szCs w:val="24"/>
                <w:lang w:val="en-US"/>
              </w:rPr>
              <w:t xml:space="preserve"> , S. </w:t>
            </w:r>
            <w:proofErr w:type="spellStart"/>
            <w:r w:rsidRPr="003610D8">
              <w:rPr>
                <w:rFonts w:ascii="Times New Roman" w:hAnsi="Times New Roman" w:cs="Times New Roman"/>
                <w:color w:val="000000"/>
                <w:sz w:val="24"/>
                <w:szCs w:val="24"/>
                <w:lang w:val="en-US"/>
              </w:rPr>
              <w:t>Tussupova</w:t>
            </w:r>
            <w:proofErr w:type="spellEnd"/>
            <w:r w:rsidRPr="003610D8">
              <w:rPr>
                <w:rFonts w:ascii="Times New Roman" w:hAnsi="Times New Roman" w:cs="Times New Roman"/>
                <w:color w:val="000000"/>
                <w:sz w:val="24"/>
                <w:szCs w:val="24"/>
                <w:lang w:val="en-US"/>
              </w:rPr>
              <w:t>. RESEARCH OF WEAR AND INCREASING WEAR RESISTANCE OF THE WORKING PART OF BUSBAR PUNCHING TOOLS BY SURFACING METHOD // Journal of Applied Engineering Science Vol. 22, No. 3, 2024.</w:t>
            </w:r>
          </w:p>
          <w:p w:rsidR="008F470E" w:rsidRPr="009C503F" w:rsidRDefault="008F470E" w:rsidP="009C503F">
            <w:pPr>
              <w:jc w:val="both"/>
              <w:rPr>
                <w:rFonts w:ascii="Times New Roman" w:hAnsi="Times New Roman" w:cs="Times New Roman"/>
                <w:sz w:val="24"/>
                <w:szCs w:val="24"/>
                <w:lang w:val="kk-KZ"/>
              </w:rPr>
            </w:pPr>
          </w:p>
        </w:tc>
      </w:tr>
    </w:tbl>
    <w:p w:rsidR="00AA5B6E" w:rsidRPr="006F518B" w:rsidRDefault="00AA5B6E" w:rsidP="009E1551">
      <w:pPr>
        <w:rPr>
          <w:rFonts w:ascii="Times New Roman" w:hAnsi="Times New Roman" w:cs="Times New Roman"/>
          <w:sz w:val="28"/>
          <w:szCs w:val="28"/>
          <w:lang w:val="kk-KZ"/>
        </w:rPr>
      </w:pPr>
    </w:p>
    <w:sectPr w:rsidR="00AA5B6E" w:rsidRPr="006F5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 Roman No9 L">
    <w:altName w:val="Times New Roman"/>
    <w:charset w:val="00"/>
    <w:family w:val="roman"/>
    <w:pitch w:val="variable"/>
  </w:font>
  <w:font w:name="DejaVu 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286B73"/>
    <w:multiLevelType w:val="hybridMultilevel"/>
    <w:tmpl w:val="CFE87226"/>
    <w:lvl w:ilvl="0" w:tplc="56989878">
      <w:start w:val="6"/>
      <w:numFmt w:val="bullet"/>
      <w:lvlText w:val="-"/>
      <w:lvlJc w:val="left"/>
      <w:pPr>
        <w:ind w:left="502" w:hanging="360"/>
      </w:pPr>
      <w:rPr>
        <w:rFonts w:ascii="Times New Roman" w:eastAsiaTheme="minorHAnsi"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FC"/>
    <w:rsid w:val="00001F58"/>
    <w:rsid w:val="000032D4"/>
    <w:rsid w:val="00031AE8"/>
    <w:rsid w:val="00031C40"/>
    <w:rsid w:val="00035C33"/>
    <w:rsid w:val="00037565"/>
    <w:rsid w:val="00067BDB"/>
    <w:rsid w:val="00074C3D"/>
    <w:rsid w:val="000776FC"/>
    <w:rsid w:val="00083A53"/>
    <w:rsid w:val="00085617"/>
    <w:rsid w:val="000879DC"/>
    <w:rsid w:val="00093DD4"/>
    <w:rsid w:val="000A15CE"/>
    <w:rsid w:val="000A4EC7"/>
    <w:rsid w:val="000C4BC2"/>
    <w:rsid w:val="000F7540"/>
    <w:rsid w:val="00104B8E"/>
    <w:rsid w:val="0011325D"/>
    <w:rsid w:val="00116F3A"/>
    <w:rsid w:val="00117980"/>
    <w:rsid w:val="0013328A"/>
    <w:rsid w:val="001460CD"/>
    <w:rsid w:val="001532EE"/>
    <w:rsid w:val="001662E7"/>
    <w:rsid w:val="001852CF"/>
    <w:rsid w:val="00192B6A"/>
    <w:rsid w:val="001B31AC"/>
    <w:rsid w:val="001D7AAB"/>
    <w:rsid w:val="001E592D"/>
    <w:rsid w:val="001E65FA"/>
    <w:rsid w:val="001E6912"/>
    <w:rsid w:val="001F6623"/>
    <w:rsid w:val="00210422"/>
    <w:rsid w:val="00244E24"/>
    <w:rsid w:val="002475A0"/>
    <w:rsid w:val="002560F0"/>
    <w:rsid w:val="0025782F"/>
    <w:rsid w:val="002748C8"/>
    <w:rsid w:val="00276189"/>
    <w:rsid w:val="0028605E"/>
    <w:rsid w:val="00292B40"/>
    <w:rsid w:val="002A739F"/>
    <w:rsid w:val="002B26F9"/>
    <w:rsid w:val="002B749A"/>
    <w:rsid w:val="002D3806"/>
    <w:rsid w:val="002E503A"/>
    <w:rsid w:val="00303A59"/>
    <w:rsid w:val="00303B4D"/>
    <w:rsid w:val="00315A33"/>
    <w:rsid w:val="00320756"/>
    <w:rsid w:val="00324947"/>
    <w:rsid w:val="003257E2"/>
    <w:rsid w:val="00335117"/>
    <w:rsid w:val="00341D19"/>
    <w:rsid w:val="00346A66"/>
    <w:rsid w:val="00392C04"/>
    <w:rsid w:val="003A5228"/>
    <w:rsid w:val="003B2859"/>
    <w:rsid w:val="003B3156"/>
    <w:rsid w:val="003B4242"/>
    <w:rsid w:val="003C34C7"/>
    <w:rsid w:val="003D0A75"/>
    <w:rsid w:val="003D2FF8"/>
    <w:rsid w:val="003E304E"/>
    <w:rsid w:val="003E35AD"/>
    <w:rsid w:val="003E54C9"/>
    <w:rsid w:val="00402719"/>
    <w:rsid w:val="00411BDD"/>
    <w:rsid w:val="004120AB"/>
    <w:rsid w:val="00416F14"/>
    <w:rsid w:val="004216F2"/>
    <w:rsid w:val="00422EEC"/>
    <w:rsid w:val="004238C6"/>
    <w:rsid w:val="00430F81"/>
    <w:rsid w:val="00431A3B"/>
    <w:rsid w:val="0045381D"/>
    <w:rsid w:val="00461992"/>
    <w:rsid w:val="00475ECB"/>
    <w:rsid w:val="00482B03"/>
    <w:rsid w:val="00482EF3"/>
    <w:rsid w:val="00484A5C"/>
    <w:rsid w:val="00494832"/>
    <w:rsid w:val="00495FAD"/>
    <w:rsid w:val="004F20CA"/>
    <w:rsid w:val="00516575"/>
    <w:rsid w:val="00523974"/>
    <w:rsid w:val="00535ED4"/>
    <w:rsid w:val="005366B7"/>
    <w:rsid w:val="00541F38"/>
    <w:rsid w:val="00554D8A"/>
    <w:rsid w:val="0055576A"/>
    <w:rsid w:val="00561972"/>
    <w:rsid w:val="00566AB4"/>
    <w:rsid w:val="00570C66"/>
    <w:rsid w:val="005755F3"/>
    <w:rsid w:val="00576821"/>
    <w:rsid w:val="005859B7"/>
    <w:rsid w:val="00586FC6"/>
    <w:rsid w:val="00590E9B"/>
    <w:rsid w:val="005A16BC"/>
    <w:rsid w:val="005C145B"/>
    <w:rsid w:val="005C31D7"/>
    <w:rsid w:val="005D0A35"/>
    <w:rsid w:val="00613E8D"/>
    <w:rsid w:val="00637302"/>
    <w:rsid w:val="00647912"/>
    <w:rsid w:val="006539C1"/>
    <w:rsid w:val="00655C8C"/>
    <w:rsid w:val="00662477"/>
    <w:rsid w:val="00671241"/>
    <w:rsid w:val="00673D33"/>
    <w:rsid w:val="006930DF"/>
    <w:rsid w:val="00693431"/>
    <w:rsid w:val="006A2D4F"/>
    <w:rsid w:val="006B0139"/>
    <w:rsid w:val="006B1999"/>
    <w:rsid w:val="006D021D"/>
    <w:rsid w:val="006D115B"/>
    <w:rsid w:val="006E31EB"/>
    <w:rsid w:val="006E75CF"/>
    <w:rsid w:val="006F38BF"/>
    <w:rsid w:val="006F4376"/>
    <w:rsid w:val="006F518B"/>
    <w:rsid w:val="006F657D"/>
    <w:rsid w:val="0071799A"/>
    <w:rsid w:val="007439BD"/>
    <w:rsid w:val="0075089D"/>
    <w:rsid w:val="00750CF5"/>
    <w:rsid w:val="0075372E"/>
    <w:rsid w:val="007566D3"/>
    <w:rsid w:val="00757270"/>
    <w:rsid w:val="007738F4"/>
    <w:rsid w:val="0077529C"/>
    <w:rsid w:val="00781336"/>
    <w:rsid w:val="00786D02"/>
    <w:rsid w:val="007942F7"/>
    <w:rsid w:val="007A1CC9"/>
    <w:rsid w:val="007A5F5A"/>
    <w:rsid w:val="007B15FD"/>
    <w:rsid w:val="007B503C"/>
    <w:rsid w:val="007B6E31"/>
    <w:rsid w:val="007C7CDB"/>
    <w:rsid w:val="007D50E9"/>
    <w:rsid w:val="007E1FCB"/>
    <w:rsid w:val="007E29D2"/>
    <w:rsid w:val="007F4A87"/>
    <w:rsid w:val="00804967"/>
    <w:rsid w:val="00846E08"/>
    <w:rsid w:val="008726C9"/>
    <w:rsid w:val="008805DA"/>
    <w:rsid w:val="00880AD9"/>
    <w:rsid w:val="00885E67"/>
    <w:rsid w:val="008A18CF"/>
    <w:rsid w:val="008A50CD"/>
    <w:rsid w:val="008A7DC3"/>
    <w:rsid w:val="008B38C6"/>
    <w:rsid w:val="008B641C"/>
    <w:rsid w:val="008E17D8"/>
    <w:rsid w:val="008E4101"/>
    <w:rsid w:val="008F470E"/>
    <w:rsid w:val="00900041"/>
    <w:rsid w:val="00901F52"/>
    <w:rsid w:val="009109B3"/>
    <w:rsid w:val="00916831"/>
    <w:rsid w:val="009262C0"/>
    <w:rsid w:val="009265FA"/>
    <w:rsid w:val="00927946"/>
    <w:rsid w:val="00931A7E"/>
    <w:rsid w:val="009355DC"/>
    <w:rsid w:val="0094289E"/>
    <w:rsid w:val="00951C2E"/>
    <w:rsid w:val="0096369B"/>
    <w:rsid w:val="009644B1"/>
    <w:rsid w:val="00965176"/>
    <w:rsid w:val="009769C6"/>
    <w:rsid w:val="00980050"/>
    <w:rsid w:val="00996649"/>
    <w:rsid w:val="009A250E"/>
    <w:rsid w:val="009A3612"/>
    <w:rsid w:val="009C503F"/>
    <w:rsid w:val="009E1551"/>
    <w:rsid w:val="009F052E"/>
    <w:rsid w:val="009F3F25"/>
    <w:rsid w:val="00A00168"/>
    <w:rsid w:val="00A03414"/>
    <w:rsid w:val="00A049A4"/>
    <w:rsid w:val="00A15373"/>
    <w:rsid w:val="00A23EF2"/>
    <w:rsid w:val="00A332B3"/>
    <w:rsid w:val="00A4604D"/>
    <w:rsid w:val="00A46BF7"/>
    <w:rsid w:val="00A5598E"/>
    <w:rsid w:val="00A628F7"/>
    <w:rsid w:val="00A65327"/>
    <w:rsid w:val="00A66F96"/>
    <w:rsid w:val="00A713D0"/>
    <w:rsid w:val="00A715CC"/>
    <w:rsid w:val="00A73EDF"/>
    <w:rsid w:val="00A77A3F"/>
    <w:rsid w:val="00A81E4B"/>
    <w:rsid w:val="00A81E8E"/>
    <w:rsid w:val="00A9065E"/>
    <w:rsid w:val="00AA2772"/>
    <w:rsid w:val="00AA47B2"/>
    <w:rsid w:val="00AA5B6E"/>
    <w:rsid w:val="00AA6645"/>
    <w:rsid w:val="00AA78A0"/>
    <w:rsid w:val="00AB0B38"/>
    <w:rsid w:val="00AB73A2"/>
    <w:rsid w:val="00AC414B"/>
    <w:rsid w:val="00AC4D2E"/>
    <w:rsid w:val="00AC5E3D"/>
    <w:rsid w:val="00AD090E"/>
    <w:rsid w:val="00AD43B7"/>
    <w:rsid w:val="00AE6BC8"/>
    <w:rsid w:val="00AF0733"/>
    <w:rsid w:val="00AF3CDE"/>
    <w:rsid w:val="00B338CA"/>
    <w:rsid w:val="00B342DC"/>
    <w:rsid w:val="00B471DB"/>
    <w:rsid w:val="00B553AF"/>
    <w:rsid w:val="00B70CD0"/>
    <w:rsid w:val="00B728D1"/>
    <w:rsid w:val="00B75622"/>
    <w:rsid w:val="00B83ACD"/>
    <w:rsid w:val="00BA3C4A"/>
    <w:rsid w:val="00BA3D49"/>
    <w:rsid w:val="00BA4DC9"/>
    <w:rsid w:val="00BA62D6"/>
    <w:rsid w:val="00BA6427"/>
    <w:rsid w:val="00BB02C3"/>
    <w:rsid w:val="00BB39A5"/>
    <w:rsid w:val="00BC5D08"/>
    <w:rsid w:val="00BE020A"/>
    <w:rsid w:val="00C05BE5"/>
    <w:rsid w:val="00C25D3D"/>
    <w:rsid w:val="00C33376"/>
    <w:rsid w:val="00C37CF8"/>
    <w:rsid w:val="00C51E87"/>
    <w:rsid w:val="00C71237"/>
    <w:rsid w:val="00C83D00"/>
    <w:rsid w:val="00C87924"/>
    <w:rsid w:val="00C92FCA"/>
    <w:rsid w:val="00C94443"/>
    <w:rsid w:val="00CA21E3"/>
    <w:rsid w:val="00CA2657"/>
    <w:rsid w:val="00CA37D3"/>
    <w:rsid w:val="00CE2238"/>
    <w:rsid w:val="00CF077F"/>
    <w:rsid w:val="00CF78C5"/>
    <w:rsid w:val="00D00488"/>
    <w:rsid w:val="00D03630"/>
    <w:rsid w:val="00D14EAA"/>
    <w:rsid w:val="00D22611"/>
    <w:rsid w:val="00D26587"/>
    <w:rsid w:val="00D26ED0"/>
    <w:rsid w:val="00D30495"/>
    <w:rsid w:val="00D36DA3"/>
    <w:rsid w:val="00D50402"/>
    <w:rsid w:val="00D6437E"/>
    <w:rsid w:val="00D74070"/>
    <w:rsid w:val="00D74A00"/>
    <w:rsid w:val="00D76F41"/>
    <w:rsid w:val="00D92BDE"/>
    <w:rsid w:val="00DA0616"/>
    <w:rsid w:val="00DA0DEB"/>
    <w:rsid w:val="00DB63AF"/>
    <w:rsid w:val="00DC14E7"/>
    <w:rsid w:val="00DC4169"/>
    <w:rsid w:val="00DD7A13"/>
    <w:rsid w:val="00DF39E0"/>
    <w:rsid w:val="00E149D2"/>
    <w:rsid w:val="00E172D7"/>
    <w:rsid w:val="00E25025"/>
    <w:rsid w:val="00E607FB"/>
    <w:rsid w:val="00E665DD"/>
    <w:rsid w:val="00E74528"/>
    <w:rsid w:val="00E759F3"/>
    <w:rsid w:val="00E97B2C"/>
    <w:rsid w:val="00EB1DB7"/>
    <w:rsid w:val="00EC6555"/>
    <w:rsid w:val="00F1118D"/>
    <w:rsid w:val="00F345C8"/>
    <w:rsid w:val="00F37EA5"/>
    <w:rsid w:val="00F67B0B"/>
    <w:rsid w:val="00F817A7"/>
    <w:rsid w:val="00FB5D2F"/>
    <w:rsid w:val="00FC0C3C"/>
    <w:rsid w:val="00FC6C23"/>
    <w:rsid w:val="00FD23FA"/>
    <w:rsid w:val="00FD7AFD"/>
    <w:rsid w:val="00FF59EC"/>
    <w:rsid w:val="00FF6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E75CA-1F03-431A-83D5-4711A056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6DA3"/>
    <w:pPr>
      <w:ind w:left="720"/>
      <w:contextualSpacing/>
    </w:pPr>
  </w:style>
  <w:style w:type="character" w:styleId="a5">
    <w:name w:val="Hyperlink"/>
    <w:basedOn w:val="a0"/>
    <w:uiPriority w:val="99"/>
    <w:unhideWhenUsed/>
    <w:rsid w:val="006E75CF"/>
    <w:rPr>
      <w:color w:val="0563C1" w:themeColor="hyperlink"/>
      <w:u w:val="single"/>
    </w:rPr>
  </w:style>
  <w:style w:type="paragraph" w:customStyle="1" w:styleId="Textbody">
    <w:name w:val="Text body"/>
    <w:basedOn w:val="a"/>
    <w:rsid w:val="003D0A75"/>
    <w:pPr>
      <w:widowControl w:val="0"/>
      <w:suppressAutoHyphens/>
      <w:autoSpaceDN w:val="0"/>
      <w:spacing w:after="120" w:line="240" w:lineRule="auto"/>
    </w:pPr>
    <w:rPr>
      <w:rFonts w:ascii="Nimbus Roman No9 L" w:eastAsia="DejaVu Sans" w:hAnsi="Nimbus Roman No9 L" w:cs="DejaVu Sans"/>
      <w:kern w:val="3"/>
      <w:sz w:val="24"/>
      <w:szCs w:val="24"/>
      <w:lang w:eastAsia="ru-RU"/>
    </w:rPr>
  </w:style>
  <w:style w:type="paragraph" w:styleId="a6">
    <w:name w:val="Balloon Text"/>
    <w:basedOn w:val="a"/>
    <w:link w:val="a7"/>
    <w:uiPriority w:val="99"/>
    <w:semiHidden/>
    <w:unhideWhenUsed/>
    <w:rsid w:val="002A73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739F"/>
    <w:rPr>
      <w:rFonts w:ascii="Tahoma" w:hAnsi="Tahoma" w:cs="Tahoma"/>
      <w:sz w:val="16"/>
      <w:szCs w:val="16"/>
    </w:rPr>
  </w:style>
  <w:style w:type="paragraph" w:styleId="HTML">
    <w:name w:val="HTML Preformatted"/>
    <w:basedOn w:val="a"/>
    <w:link w:val="HTML0"/>
    <w:uiPriority w:val="99"/>
    <w:unhideWhenUsed/>
    <w:rsid w:val="002A739F"/>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2A739F"/>
    <w:rPr>
      <w:rFonts w:ascii="Consolas" w:hAnsi="Consolas"/>
      <w:sz w:val="20"/>
      <w:szCs w:val="20"/>
    </w:rPr>
  </w:style>
  <w:style w:type="paragraph" w:styleId="a8">
    <w:name w:val="Normal (Web)"/>
    <w:basedOn w:val="a"/>
    <w:uiPriority w:val="99"/>
    <w:semiHidden/>
    <w:unhideWhenUsed/>
    <w:rsid w:val="00D92B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4742">
      <w:bodyDiv w:val="1"/>
      <w:marLeft w:val="0"/>
      <w:marRight w:val="0"/>
      <w:marTop w:val="0"/>
      <w:marBottom w:val="0"/>
      <w:divBdr>
        <w:top w:val="none" w:sz="0" w:space="0" w:color="auto"/>
        <w:left w:val="none" w:sz="0" w:space="0" w:color="auto"/>
        <w:bottom w:val="none" w:sz="0" w:space="0" w:color="auto"/>
        <w:right w:val="none" w:sz="0" w:space="0" w:color="auto"/>
      </w:divBdr>
    </w:div>
    <w:div w:id="92484157">
      <w:bodyDiv w:val="1"/>
      <w:marLeft w:val="0"/>
      <w:marRight w:val="0"/>
      <w:marTop w:val="0"/>
      <w:marBottom w:val="0"/>
      <w:divBdr>
        <w:top w:val="none" w:sz="0" w:space="0" w:color="auto"/>
        <w:left w:val="none" w:sz="0" w:space="0" w:color="auto"/>
        <w:bottom w:val="none" w:sz="0" w:space="0" w:color="auto"/>
        <w:right w:val="none" w:sz="0" w:space="0" w:color="auto"/>
      </w:divBdr>
    </w:div>
    <w:div w:id="139009006">
      <w:bodyDiv w:val="1"/>
      <w:marLeft w:val="0"/>
      <w:marRight w:val="0"/>
      <w:marTop w:val="0"/>
      <w:marBottom w:val="0"/>
      <w:divBdr>
        <w:top w:val="none" w:sz="0" w:space="0" w:color="auto"/>
        <w:left w:val="none" w:sz="0" w:space="0" w:color="auto"/>
        <w:bottom w:val="none" w:sz="0" w:space="0" w:color="auto"/>
        <w:right w:val="none" w:sz="0" w:space="0" w:color="auto"/>
      </w:divBdr>
    </w:div>
    <w:div w:id="574625895">
      <w:bodyDiv w:val="1"/>
      <w:marLeft w:val="0"/>
      <w:marRight w:val="0"/>
      <w:marTop w:val="0"/>
      <w:marBottom w:val="0"/>
      <w:divBdr>
        <w:top w:val="none" w:sz="0" w:space="0" w:color="auto"/>
        <w:left w:val="none" w:sz="0" w:space="0" w:color="auto"/>
        <w:bottom w:val="none" w:sz="0" w:space="0" w:color="auto"/>
        <w:right w:val="none" w:sz="0" w:space="0" w:color="auto"/>
      </w:divBdr>
    </w:div>
    <w:div w:id="691494924">
      <w:bodyDiv w:val="1"/>
      <w:marLeft w:val="0"/>
      <w:marRight w:val="0"/>
      <w:marTop w:val="0"/>
      <w:marBottom w:val="0"/>
      <w:divBdr>
        <w:top w:val="none" w:sz="0" w:space="0" w:color="auto"/>
        <w:left w:val="none" w:sz="0" w:space="0" w:color="auto"/>
        <w:bottom w:val="none" w:sz="0" w:space="0" w:color="auto"/>
        <w:right w:val="none" w:sz="0" w:space="0" w:color="auto"/>
      </w:divBdr>
    </w:div>
    <w:div w:id="706756491">
      <w:bodyDiv w:val="1"/>
      <w:marLeft w:val="0"/>
      <w:marRight w:val="0"/>
      <w:marTop w:val="0"/>
      <w:marBottom w:val="0"/>
      <w:divBdr>
        <w:top w:val="none" w:sz="0" w:space="0" w:color="auto"/>
        <w:left w:val="none" w:sz="0" w:space="0" w:color="auto"/>
        <w:bottom w:val="none" w:sz="0" w:space="0" w:color="auto"/>
        <w:right w:val="none" w:sz="0" w:space="0" w:color="auto"/>
      </w:divBdr>
    </w:div>
    <w:div w:id="970210121">
      <w:bodyDiv w:val="1"/>
      <w:marLeft w:val="0"/>
      <w:marRight w:val="0"/>
      <w:marTop w:val="0"/>
      <w:marBottom w:val="0"/>
      <w:divBdr>
        <w:top w:val="none" w:sz="0" w:space="0" w:color="auto"/>
        <w:left w:val="none" w:sz="0" w:space="0" w:color="auto"/>
        <w:bottom w:val="none" w:sz="0" w:space="0" w:color="auto"/>
        <w:right w:val="none" w:sz="0" w:space="0" w:color="auto"/>
      </w:divBdr>
    </w:div>
    <w:div w:id="1104037864">
      <w:bodyDiv w:val="1"/>
      <w:marLeft w:val="0"/>
      <w:marRight w:val="0"/>
      <w:marTop w:val="0"/>
      <w:marBottom w:val="0"/>
      <w:divBdr>
        <w:top w:val="none" w:sz="0" w:space="0" w:color="auto"/>
        <w:left w:val="none" w:sz="0" w:space="0" w:color="auto"/>
        <w:bottom w:val="none" w:sz="0" w:space="0" w:color="auto"/>
        <w:right w:val="none" w:sz="0" w:space="0" w:color="auto"/>
      </w:divBdr>
    </w:div>
    <w:div w:id="1121996658">
      <w:bodyDiv w:val="1"/>
      <w:marLeft w:val="0"/>
      <w:marRight w:val="0"/>
      <w:marTop w:val="0"/>
      <w:marBottom w:val="0"/>
      <w:divBdr>
        <w:top w:val="none" w:sz="0" w:space="0" w:color="auto"/>
        <w:left w:val="none" w:sz="0" w:space="0" w:color="auto"/>
        <w:bottom w:val="none" w:sz="0" w:space="0" w:color="auto"/>
        <w:right w:val="none" w:sz="0" w:space="0" w:color="auto"/>
      </w:divBdr>
    </w:div>
    <w:div w:id="1451241952">
      <w:bodyDiv w:val="1"/>
      <w:marLeft w:val="0"/>
      <w:marRight w:val="0"/>
      <w:marTop w:val="0"/>
      <w:marBottom w:val="0"/>
      <w:divBdr>
        <w:top w:val="none" w:sz="0" w:space="0" w:color="auto"/>
        <w:left w:val="none" w:sz="0" w:space="0" w:color="auto"/>
        <w:bottom w:val="none" w:sz="0" w:space="0" w:color="auto"/>
        <w:right w:val="none" w:sz="0" w:space="0" w:color="auto"/>
      </w:divBdr>
    </w:div>
    <w:div w:id="1484736811">
      <w:bodyDiv w:val="1"/>
      <w:marLeft w:val="0"/>
      <w:marRight w:val="0"/>
      <w:marTop w:val="0"/>
      <w:marBottom w:val="0"/>
      <w:divBdr>
        <w:top w:val="none" w:sz="0" w:space="0" w:color="auto"/>
        <w:left w:val="none" w:sz="0" w:space="0" w:color="auto"/>
        <w:bottom w:val="none" w:sz="0" w:space="0" w:color="auto"/>
        <w:right w:val="none" w:sz="0" w:space="0" w:color="auto"/>
      </w:divBdr>
    </w:div>
    <w:div w:id="1491215073">
      <w:bodyDiv w:val="1"/>
      <w:marLeft w:val="0"/>
      <w:marRight w:val="0"/>
      <w:marTop w:val="0"/>
      <w:marBottom w:val="0"/>
      <w:divBdr>
        <w:top w:val="none" w:sz="0" w:space="0" w:color="auto"/>
        <w:left w:val="none" w:sz="0" w:space="0" w:color="auto"/>
        <w:bottom w:val="none" w:sz="0" w:space="0" w:color="auto"/>
        <w:right w:val="none" w:sz="0" w:space="0" w:color="auto"/>
      </w:divBdr>
    </w:div>
    <w:div w:id="1507208314">
      <w:bodyDiv w:val="1"/>
      <w:marLeft w:val="0"/>
      <w:marRight w:val="0"/>
      <w:marTop w:val="0"/>
      <w:marBottom w:val="0"/>
      <w:divBdr>
        <w:top w:val="none" w:sz="0" w:space="0" w:color="auto"/>
        <w:left w:val="none" w:sz="0" w:space="0" w:color="auto"/>
        <w:bottom w:val="none" w:sz="0" w:space="0" w:color="auto"/>
        <w:right w:val="none" w:sz="0" w:space="0" w:color="auto"/>
      </w:divBdr>
    </w:div>
    <w:div w:id="1513374064">
      <w:bodyDiv w:val="1"/>
      <w:marLeft w:val="0"/>
      <w:marRight w:val="0"/>
      <w:marTop w:val="0"/>
      <w:marBottom w:val="0"/>
      <w:divBdr>
        <w:top w:val="none" w:sz="0" w:space="0" w:color="auto"/>
        <w:left w:val="none" w:sz="0" w:space="0" w:color="auto"/>
        <w:bottom w:val="none" w:sz="0" w:space="0" w:color="auto"/>
        <w:right w:val="none" w:sz="0" w:space="0" w:color="auto"/>
      </w:divBdr>
    </w:div>
    <w:div w:id="1531147127">
      <w:bodyDiv w:val="1"/>
      <w:marLeft w:val="0"/>
      <w:marRight w:val="0"/>
      <w:marTop w:val="0"/>
      <w:marBottom w:val="0"/>
      <w:divBdr>
        <w:top w:val="none" w:sz="0" w:space="0" w:color="auto"/>
        <w:left w:val="none" w:sz="0" w:space="0" w:color="auto"/>
        <w:bottom w:val="none" w:sz="0" w:space="0" w:color="auto"/>
        <w:right w:val="none" w:sz="0" w:space="0" w:color="auto"/>
      </w:divBdr>
    </w:div>
    <w:div w:id="1582182414">
      <w:bodyDiv w:val="1"/>
      <w:marLeft w:val="0"/>
      <w:marRight w:val="0"/>
      <w:marTop w:val="0"/>
      <w:marBottom w:val="0"/>
      <w:divBdr>
        <w:top w:val="none" w:sz="0" w:space="0" w:color="auto"/>
        <w:left w:val="none" w:sz="0" w:space="0" w:color="auto"/>
        <w:bottom w:val="none" w:sz="0" w:space="0" w:color="auto"/>
        <w:right w:val="none" w:sz="0" w:space="0" w:color="auto"/>
      </w:divBdr>
    </w:div>
    <w:div w:id="1645353301">
      <w:bodyDiv w:val="1"/>
      <w:marLeft w:val="0"/>
      <w:marRight w:val="0"/>
      <w:marTop w:val="0"/>
      <w:marBottom w:val="0"/>
      <w:divBdr>
        <w:top w:val="none" w:sz="0" w:space="0" w:color="auto"/>
        <w:left w:val="none" w:sz="0" w:space="0" w:color="auto"/>
        <w:bottom w:val="none" w:sz="0" w:space="0" w:color="auto"/>
        <w:right w:val="none" w:sz="0" w:space="0" w:color="auto"/>
      </w:divBdr>
    </w:div>
    <w:div w:id="1683900033">
      <w:bodyDiv w:val="1"/>
      <w:marLeft w:val="0"/>
      <w:marRight w:val="0"/>
      <w:marTop w:val="0"/>
      <w:marBottom w:val="0"/>
      <w:divBdr>
        <w:top w:val="none" w:sz="0" w:space="0" w:color="auto"/>
        <w:left w:val="none" w:sz="0" w:space="0" w:color="auto"/>
        <w:bottom w:val="none" w:sz="0" w:space="0" w:color="auto"/>
        <w:right w:val="none" w:sz="0" w:space="0" w:color="auto"/>
      </w:divBdr>
    </w:div>
    <w:div w:id="1716731418">
      <w:bodyDiv w:val="1"/>
      <w:marLeft w:val="0"/>
      <w:marRight w:val="0"/>
      <w:marTop w:val="0"/>
      <w:marBottom w:val="0"/>
      <w:divBdr>
        <w:top w:val="none" w:sz="0" w:space="0" w:color="auto"/>
        <w:left w:val="none" w:sz="0" w:space="0" w:color="auto"/>
        <w:bottom w:val="none" w:sz="0" w:space="0" w:color="auto"/>
        <w:right w:val="none" w:sz="0" w:space="0" w:color="auto"/>
      </w:divBdr>
    </w:div>
    <w:div w:id="1802191051">
      <w:bodyDiv w:val="1"/>
      <w:marLeft w:val="0"/>
      <w:marRight w:val="0"/>
      <w:marTop w:val="0"/>
      <w:marBottom w:val="0"/>
      <w:divBdr>
        <w:top w:val="none" w:sz="0" w:space="0" w:color="auto"/>
        <w:left w:val="none" w:sz="0" w:space="0" w:color="auto"/>
        <w:bottom w:val="none" w:sz="0" w:space="0" w:color="auto"/>
        <w:right w:val="none" w:sz="0" w:space="0" w:color="auto"/>
      </w:divBdr>
    </w:div>
    <w:div w:id="1865635363">
      <w:bodyDiv w:val="1"/>
      <w:marLeft w:val="0"/>
      <w:marRight w:val="0"/>
      <w:marTop w:val="0"/>
      <w:marBottom w:val="0"/>
      <w:divBdr>
        <w:top w:val="none" w:sz="0" w:space="0" w:color="auto"/>
        <w:left w:val="none" w:sz="0" w:space="0" w:color="auto"/>
        <w:bottom w:val="none" w:sz="0" w:space="0" w:color="auto"/>
        <w:right w:val="none" w:sz="0" w:space="0" w:color="auto"/>
      </w:divBdr>
    </w:div>
    <w:div w:id="1884561912">
      <w:bodyDiv w:val="1"/>
      <w:marLeft w:val="0"/>
      <w:marRight w:val="0"/>
      <w:marTop w:val="0"/>
      <w:marBottom w:val="0"/>
      <w:divBdr>
        <w:top w:val="none" w:sz="0" w:space="0" w:color="auto"/>
        <w:left w:val="none" w:sz="0" w:space="0" w:color="auto"/>
        <w:bottom w:val="none" w:sz="0" w:space="0" w:color="auto"/>
        <w:right w:val="none" w:sz="0" w:space="0" w:color="auto"/>
      </w:divBdr>
    </w:div>
    <w:div w:id="1908373562">
      <w:bodyDiv w:val="1"/>
      <w:marLeft w:val="0"/>
      <w:marRight w:val="0"/>
      <w:marTop w:val="0"/>
      <w:marBottom w:val="0"/>
      <w:divBdr>
        <w:top w:val="none" w:sz="0" w:space="0" w:color="auto"/>
        <w:left w:val="none" w:sz="0" w:space="0" w:color="auto"/>
        <w:bottom w:val="none" w:sz="0" w:space="0" w:color="auto"/>
        <w:right w:val="none" w:sz="0" w:space="0" w:color="auto"/>
      </w:divBdr>
    </w:div>
    <w:div w:id="197067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721019468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webofscience.com/wos/author/record/AGX-8685-202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ink.springer.com/journal/1198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orcid.org/0000-0002-8920-49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5E876-9005-46B2-8208-B68962771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1348</Words>
  <Characters>7686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Абліш Рысжан Маратқызы</dc:creator>
  <cp:keywords/>
  <dc:description/>
  <cp:lastModifiedBy>Мәжи Айерке Саматқызы</cp:lastModifiedBy>
  <cp:revision>2</cp:revision>
  <dcterms:created xsi:type="dcterms:W3CDTF">2025-03-19T05:57:00Z</dcterms:created>
  <dcterms:modified xsi:type="dcterms:W3CDTF">2025-03-19T05:57:00Z</dcterms:modified>
</cp:coreProperties>
</file>